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94C28" w14:textId="6556855E" w:rsidR="00474A4F" w:rsidRPr="00882C8B" w:rsidRDefault="00474A4F" w:rsidP="00370274">
      <w:pPr>
        <w:spacing w:line="1360" w:lineRule="exact"/>
        <w:rPr>
          <w:rFonts w:asciiTheme="majorHAnsi" w:hAnsiTheme="majorHAnsi" w:cstheme="majorHAnsi"/>
          <w:sz w:val="144"/>
          <w:szCs w:val="144"/>
        </w:rPr>
      </w:pPr>
    </w:p>
    <w:p w14:paraId="214B909F" w14:textId="2519C522" w:rsidR="00E559D1" w:rsidRPr="00B63C3F" w:rsidRDefault="00000000" w:rsidP="00B95EBA">
      <w:pPr>
        <w:spacing w:line="240" w:lineRule="auto"/>
        <w:ind w:left="119" w:right="-23"/>
        <w:rPr>
          <w:rFonts w:eastAsia="Sansa Lloyds" w:cs="Arial"/>
          <w:color w:val="1E35BF"/>
          <w:spacing w:val="-3"/>
          <w:position w:val="-9"/>
          <w:sz w:val="140"/>
          <w:szCs w:val="140"/>
        </w:rPr>
      </w:pPr>
      <w:sdt>
        <w:sdtPr>
          <w:rPr>
            <w:rStyle w:val="MainBodyExport"/>
          </w:rPr>
          <w:alias w:val="Title"/>
          <w:tag w:val="Title"/>
          <w:id w:val="303283508"/>
          <w:placeholder>
            <w:docPart w:val="54D525DFFD7E8F40B9430704B79C1686"/>
          </w:placeholder>
          <w15:color w:val="000000"/>
        </w:sdtPr>
        <w:sdtEndPr>
          <w:rPr>
            <w:rStyle w:val="DefaultParagraphFont"/>
            <w:color w:val="auto"/>
            <w:sz w:val="18"/>
          </w:rPr>
        </w:sdtEndPr>
        <w:sdtContent>
          <w:r w:rsidR="004C194F">
            <w:rPr>
              <w:rFonts w:eastAsia="Sansa Lloyds" w:cs="Arial"/>
              <w:color w:val="1E35BF"/>
              <w:spacing w:val="-3"/>
              <w:position w:val="-9"/>
              <w:sz w:val="140"/>
              <w:szCs w:val="140"/>
            </w:rPr>
            <w:t>Lloyd’s Broker Registration</w:t>
          </w:r>
          <w:r w:rsidR="00462EA3">
            <w:rPr>
              <w:rFonts w:eastAsia="Sansa Lloyds" w:cs="Arial"/>
              <w:color w:val="1E35BF"/>
              <w:spacing w:val="-3"/>
              <w:position w:val="-9"/>
              <w:sz w:val="140"/>
              <w:szCs w:val="140"/>
            </w:rPr>
            <w:t xml:space="preserve"> </w:t>
          </w:r>
        </w:sdtContent>
      </w:sdt>
      <w:r w:rsidR="00CE674E">
        <w:rPr>
          <w:rFonts w:eastAsia="Sansa Lloyds" w:cs="Arial"/>
          <w:color w:val="1E35BF"/>
          <w:spacing w:val="-3"/>
          <w:position w:val="-9"/>
          <w:sz w:val="140"/>
          <w:szCs w:val="140"/>
        </w:rPr>
        <w:t xml:space="preserve"> </w:t>
      </w:r>
    </w:p>
    <w:p w14:paraId="428FFF3E" w14:textId="77777777" w:rsidR="00E559D1" w:rsidRDefault="00E559D1" w:rsidP="00E559D1">
      <w:pPr>
        <w:spacing w:line="240" w:lineRule="auto"/>
        <w:ind w:left="121" w:right="-20"/>
        <w:rPr>
          <w:rFonts w:eastAsia="Sansa Lloyds" w:cs="Arial"/>
          <w:spacing w:val="-3"/>
          <w:sz w:val="28"/>
          <w:szCs w:val="28"/>
        </w:rPr>
      </w:pPr>
    </w:p>
    <w:p w14:paraId="1103731D" w14:textId="4A7A9850" w:rsidR="005A6D0B" w:rsidRDefault="00975AAB" w:rsidP="00FD595F">
      <w:pPr>
        <w:pStyle w:val="TableText0"/>
        <w:tabs>
          <w:tab w:val="left" w:pos="2790"/>
        </w:tabs>
        <w:sectPr w:rsidR="005A6D0B" w:rsidSect="00B25E22">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474" w:right="1021" w:bottom="1361" w:left="1134" w:header="227" w:footer="720" w:gutter="0"/>
          <w:cols w:space="720"/>
          <w:titlePg/>
          <w:docGrid w:linePitch="245"/>
        </w:sectPr>
      </w:pPr>
      <w:r>
        <w:t xml:space="preserve">Application </w:t>
      </w:r>
      <w:r w:rsidR="00B018DE">
        <w:t>F</w:t>
      </w:r>
      <w:r w:rsidR="008A7AEB">
        <w:t>orm</w:t>
      </w:r>
    </w:p>
    <w:p w14:paraId="1278335A" w14:textId="77777777" w:rsidR="00754726" w:rsidRDefault="00754726" w:rsidP="00754726">
      <w:pPr>
        <w:pStyle w:val="TOCHeading"/>
      </w:pPr>
      <w:r>
        <w:lastRenderedPageBreak/>
        <w:t>Contents</w:t>
      </w:r>
    </w:p>
    <w:p w14:paraId="532D4E2A" w14:textId="77777777" w:rsidR="00754726" w:rsidRDefault="00754726" w:rsidP="00754726">
      <w:pPr>
        <w:rPr>
          <w:lang w:val="en-US" w:eastAsia="ja-JP"/>
        </w:rPr>
      </w:pPr>
    </w:p>
    <w:p w14:paraId="3B7A61F4" w14:textId="5B1D10A0" w:rsidR="00754726" w:rsidRPr="006C26B0" w:rsidRDefault="00754726" w:rsidP="00754726">
      <w:pPr>
        <w:rPr>
          <w:rFonts w:asciiTheme="majorHAnsi" w:hAnsiTheme="majorHAnsi" w:cstheme="majorHAnsi"/>
          <w:b/>
          <w:bCs/>
          <w:sz w:val="20"/>
          <w:lang w:val="en-US" w:eastAsia="ja-JP"/>
        </w:rPr>
      </w:pPr>
      <w:bookmarkStart w:id="1" w:name="_Ref221615234"/>
    </w:p>
    <w:bookmarkEnd w:id="1"/>
    <w:p w14:paraId="3C285E85" w14:textId="168E6C6F" w:rsidR="000B338D" w:rsidRPr="006C26B0" w:rsidRDefault="000B338D" w:rsidP="006C26B0">
      <w:pPr>
        <w:tabs>
          <w:tab w:val="clear" w:pos="5897"/>
        </w:tabs>
        <w:spacing w:before="240" w:after="0" w:line="240" w:lineRule="auto"/>
        <w:rPr>
          <w:rFonts w:asciiTheme="majorHAnsi" w:hAnsiTheme="majorHAnsi" w:cstheme="majorHAnsi"/>
          <w:b/>
          <w:bCs/>
          <w:sz w:val="20"/>
        </w:rPr>
      </w:pP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_Ref221615449 \r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hAnsiTheme="majorHAnsi" w:cstheme="majorHAnsi"/>
          <w:b/>
          <w:bCs/>
          <w:sz w:val="20"/>
          <w:cs/>
        </w:rPr>
        <w:t>‎</w:t>
      </w:r>
      <w:r w:rsidRPr="006C26B0">
        <w:rPr>
          <w:rFonts w:asciiTheme="majorHAnsi" w:hAnsiTheme="majorHAnsi" w:cstheme="majorHAnsi"/>
          <w:b/>
          <w:bCs/>
          <w:sz w:val="20"/>
        </w:rPr>
        <w:t>1</w:t>
      </w:r>
      <w:r w:rsidRPr="006C26B0">
        <w:rPr>
          <w:rFonts w:asciiTheme="majorHAnsi" w:hAnsiTheme="majorHAnsi" w:cstheme="majorHAnsi"/>
          <w:b/>
          <w:bCs/>
          <w:sz w:val="20"/>
        </w:rPr>
        <w:fldChar w:fldCharType="end"/>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_Ref221615449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eastAsiaTheme="majorEastAsia" w:hAnsiTheme="majorHAnsi" w:cstheme="majorHAnsi"/>
          <w:b/>
          <w:bCs/>
          <w:sz w:val="20"/>
          <w:lang w:val="en-US" w:eastAsia="ja-JP"/>
        </w:rPr>
        <w:t>. General information about your firm</w:t>
      </w:r>
      <w:r w:rsidRPr="006C26B0">
        <w:rPr>
          <w:rFonts w:asciiTheme="majorHAnsi" w:hAnsiTheme="majorHAnsi" w:cstheme="majorHAnsi"/>
          <w:b/>
          <w:bCs/>
          <w:sz w:val="20"/>
        </w:rPr>
        <w:fldChar w:fldCharType="end"/>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PAGEREF _Ref221615449 \h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001E7058">
        <w:rPr>
          <w:rFonts w:asciiTheme="majorHAnsi" w:hAnsiTheme="majorHAnsi" w:cstheme="majorHAnsi"/>
          <w:b/>
          <w:bCs/>
          <w:noProof/>
          <w:sz w:val="20"/>
        </w:rPr>
        <w:t>3</w:t>
      </w:r>
      <w:r w:rsidRPr="006C26B0">
        <w:rPr>
          <w:rFonts w:asciiTheme="majorHAnsi" w:hAnsiTheme="majorHAnsi" w:cstheme="majorHAnsi"/>
          <w:b/>
          <w:bCs/>
          <w:sz w:val="20"/>
        </w:rPr>
        <w:fldChar w:fldCharType="end"/>
      </w:r>
    </w:p>
    <w:p w14:paraId="307BA510" w14:textId="4313A833" w:rsidR="00754726" w:rsidRPr="006C26B0" w:rsidRDefault="000B338D" w:rsidP="006C26B0">
      <w:pPr>
        <w:tabs>
          <w:tab w:val="clear" w:pos="5897"/>
        </w:tabs>
        <w:spacing w:before="240" w:after="0" w:line="240" w:lineRule="auto"/>
        <w:rPr>
          <w:rFonts w:asciiTheme="majorHAnsi" w:hAnsiTheme="majorHAnsi" w:cstheme="majorHAnsi"/>
          <w:b/>
          <w:bCs/>
          <w:sz w:val="20"/>
        </w:rPr>
      </w:pP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_Ref221615465 \r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hAnsiTheme="majorHAnsi" w:cstheme="majorHAnsi"/>
          <w:b/>
          <w:bCs/>
          <w:sz w:val="20"/>
          <w:cs/>
        </w:rPr>
        <w:t>‎</w:t>
      </w:r>
      <w:r w:rsidRPr="006C26B0">
        <w:rPr>
          <w:rFonts w:asciiTheme="majorHAnsi" w:hAnsiTheme="majorHAnsi" w:cstheme="majorHAnsi"/>
          <w:b/>
          <w:bCs/>
          <w:sz w:val="20"/>
        </w:rPr>
        <w:t>2</w:t>
      </w:r>
      <w:r w:rsidRPr="006C26B0">
        <w:rPr>
          <w:rFonts w:asciiTheme="majorHAnsi" w:hAnsiTheme="majorHAnsi" w:cstheme="majorHAnsi"/>
          <w:b/>
          <w:bCs/>
          <w:sz w:val="20"/>
        </w:rPr>
        <w:fldChar w:fldCharType="end"/>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_Ref221615465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eastAsiaTheme="majorEastAsia" w:hAnsiTheme="majorHAnsi" w:cstheme="majorHAnsi"/>
          <w:b/>
          <w:bCs/>
          <w:sz w:val="20"/>
          <w:lang w:val="en-US" w:eastAsia="ja-JP"/>
        </w:rPr>
        <w:t>. Lloyd’s Information</w:t>
      </w:r>
      <w:r w:rsidRPr="006C26B0">
        <w:rPr>
          <w:rFonts w:asciiTheme="majorHAnsi" w:hAnsiTheme="majorHAnsi" w:cstheme="majorHAnsi"/>
          <w:b/>
          <w:bCs/>
          <w:sz w:val="20"/>
        </w:rPr>
        <w:fldChar w:fldCharType="end"/>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PAGEREF _Ref221615465 \h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001E7058">
        <w:rPr>
          <w:rFonts w:asciiTheme="majorHAnsi" w:hAnsiTheme="majorHAnsi" w:cstheme="majorHAnsi"/>
          <w:b/>
          <w:bCs/>
          <w:noProof/>
          <w:sz w:val="20"/>
        </w:rPr>
        <w:t>6</w:t>
      </w:r>
      <w:r w:rsidRPr="006C26B0">
        <w:rPr>
          <w:rFonts w:asciiTheme="majorHAnsi" w:hAnsiTheme="majorHAnsi" w:cstheme="majorHAnsi"/>
          <w:b/>
          <w:bCs/>
          <w:sz w:val="20"/>
        </w:rPr>
        <w:fldChar w:fldCharType="end"/>
      </w:r>
    </w:p>
    <w:p w14:paraId="7C78E095" w14:textId="01B1D615" w:rsidR="000B338D" w:rsidRPr="006C26B0" w:rsidRDefault="000B338D" w:rsidP="006C26B0">
      <w:pPr>
        <w:tabs>
          <w:tab w:val="clear" w:pos="5897"/>
        </w:tabs>
        <w:spacing w:before="240" w:after="0" w:line="240" w:lineRule="auto"/>
        <w:rPr>
          <w:rFonts w:asciiTheme="majorHAnsi" w:hAnsiTheme="majorHAnsi" w:cstheme="majorHAnsi"/>
          <w:b/>
          <w:bCs/>
          <w:sz w:val="20"/>
        </w:rPr>
      </w:pP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_Ref221615486 \r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hAnsiTheme="majorHAnsi" w:cstheme="majorHAnsi"/>
          <w:b/>
          <w:bCs/>
          <w:sz w:val="20"/>
          <w:cs/>
        </w:rPr>
        <w:t>‎</w:t>
      </w:r>
      <w:r w:rsidRPr="006C26B0">
        <w:rPr>
          <w:rFonts w:asciiTheme="majorHAnsi" w:hAnsiTheme="majorHAnsi" w:cstheme="majorHAnsi"/>
          <w:b/>
          <w:bCs/>
          <w:sz w:val="20"/>
        </w:rPr>
        <w:t>3</w:t>
      </w:r>
      <w:r w:rsidRPr="006C26B0">
        <w:rPr>
          <w:rFonts w:asciiTheme="majorHAnsi" w:hAnsiTheme="majorHAnsi" w:cstheme="majorHAnsi"/>
          <w:b/>
          <w:bCs/>
          <w:sz w:val="20"/>
        </w:rPr>
        <w:fldChar w:fldCharType="end"/>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_Ref221615486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eastAsiaTheme="majorEastAsia" w:hAnsiTheme="majorHAnsi" w:cstheme="majorHAnsi"/>
          <w:b/>
          <w:bCs/>
          <w:sz w:val="20"/>
          <w:lang w:val="en-US" w:eastAsia="ja-JP"/>
        </w:rPr>
        <w:t xml:space="preserve">. </w:t>
      </w:r>
      <w:proofErr w:type="spellStart"/>
      <w:r w:rsidRPr="006C26B0">
        <w:rPr>
          <w:rFonts w:asciiTheme="majorHAnsi" w:eastAsiaTheme="majorEastAsia" w:hAnsiTheme="majorHAnsi" w:cstheme="majorHAnsi"/>
          <w:b/>
          <w:bCs/>
          <w:sz w:val="20"/>
          <w:lang w:val="en-US" w:eastAsia="ja-JP"/>
        </w:rPr>
        <w:t>Velonetic</w:t>
      </w:r>
      <w:proofErr w:type="spellEnd"/>
      <w:r w:rsidRPr="006C26B0">
        <w:rPr>
          <w:rFonts w:asciiTheme="majorHAnsi" w:eastAsiaTheme="majorEastAsia" w:hAnsiTheme="majorHAnsi" w:cstheme="majorHAnsi"/>
          <w:b/>
          <w:bCs/>
          <w:sz w:val="20"/>
          <w:lang w:val="en-US" w:eastAsia="ja-JP"/>
        </w:rPr>
        <w:t xml:space="preserve"> Information</w:t>
      </w:r>
      <w:r w:rsidRPr="006C26B0">
        <w:rPr>
          <w:rFonts w:asciiTheme="majorHAnsi" w:hAnsiTheme="majorHAnsi" w:cstheme="majorHAnsi"/>
          <w:b/>
          <w:bCs/>
          <w:sz w:val="20"/>
        </w:rPr>
        <w:fldChar w:fldCharType="end"/>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PAGEREF _Ref221615486 \h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001E7058">
        <w:rPr>
          <w:rFonts w:asciiTheme="majorHAnsi" w:hAnsiTheme="majorHAnsi" w:cstheme="majorHAnsi"/>
          <w:b/>
          <w:bCs/>
          <w:noProof/>
          <w:sz w:val="20"/>
        </w:rPr>
        <w:t>8</w:t>
      </w:r>
      <w:r w:rsidRPr="006C26B0">
        <w:rPr>
          <w:rFonts w:asciiTheme="majorHAnsi" w:hAnsiTheme="majorHAnsi" w:cstheme="majorHAnsi"/>
          <w:b/>
          <w:bCs/>
          <w:sz w:val="20"/>
        </w:rPr>
        <w:fldChar w:fldCharType="end"/>
      </w:r>
    </w:p>
    <w:p w14:paraId="2245B1E4" w14:textId="6B5B0966" w:rsidR="000B338D" w:rsidRPr="006C26B0" w:rsidRDefault="000B338D" w:rsidP="006C26B0">
      <w:pPr>
        <w:tabs>
          <w:tab w:val="clear" w:pos="5897"/>
        </w:tabs>
        <w:spacing w:before="240" w:after="0" w:line="240" w:lineRule="auto"/>
        <w:rPr>
          <w:rFonts w:asciiTheme="majorHAnsi" w:hAnsiTheme="majorHAnsi" w:cstheme="majorHAnsi"/>
          <w:b/>
          <w:bCs/>
          <w:sz w:val="20"/>
        </w:rPr>
      </w:pP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_Ref221615492 \r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hAnsiTheme="majorHAnsi" w:cstheme="majorHAnsi"/>
          <w:b/>
          <w:bCs/>
          <w:sz w:val="20"/>
          <w:cs/>
        </w:rPr>
        <w:t>‎</w:t>
      </w:r>
      <w:r w:rsidRPr="006C26B0">
        <w:rPr>
          <w:rFonts w:asciiTheme="majorHAnsi" w:hAnsiTheme="majorHAnsi" w:cstheme="majorHAnsi"/>
          <w:b/>
          <w:bCs/>
          <w:sz w:val="20"/>
        </w:rPr>
        <w:t>4</w:t>
      </w:r>
      <w:r w:rsidRPr="006C26B0">
        <w:rPr>
          <w:rFonts w:asciiTheme="majorHAnsi" w:hAnsiTheme="majorHAnsi" w:cstheme="majorHAnsi"/>
          <w:b/>
          <w:bCs/>
          <w:sz w:val="20"/>
        </w:rPr>
        <w:fldChar w:fldCharType="end"/>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_Ref221615492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eastAsiaTheme="majorEastAsia" w:hAnsiTheme="majorHAnsi" w:cstheme="majorHAnsi"/>
          <w:b/>
          <w:bCs/>
          <w:sz w:val="20"/>
          <w:lang w:val="en-US" w:eastAsia="ja-JP"/>
        </w:rPr>
        <w:t>. Applicant’s Checklist</w:t>
      </w:r>
      <w:r w:rsidRPr="006C26B0">
        <w:rPr>
          <w:rFonts w:asciiTheme="majorHAnsi" w:hAnsiTheme="majorHAnsi" w:cstheme="majorHAnsi"/>
          <w:b/>
          <w:bCs/>
          <w:sz w:val="20"/>
        </w:rPr>
        <w:fldChar w:fldCharType="end"/>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PAGEREF _Ref221615492 \h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001E7058">
        <w:rPr>
          <w:rFonts w:asciiTheme="majorHAnsi" w:hAnsiTheme="majorHAnsi" w:cstheme="majorHAnsi"/>
          <w:b/>
          <w:bCs/>
          <w:noProof/>
          <w:sz w:val="20"/>
        </w:rPr>
        <w:t>11</w:t>
      </w:r>
      <w:r w:rsidRPr="006C26B0">
        <w:rPr>
          <w:rFonts w:asciiTheme="majorHAnsi" w:hAnsiTheme="majorHAnsi" w:cstheme="majorHAnsi"/>
          <w:b/>
          <w:bCs/>
          <w:sz w:val="20"/>
        </w:rPr>
        <w:fldChar w:fldCharType="end"/>
      </w:r>
    </w:p>
    <w:p w14:paraId="5EE6BE7C" w14:textId="5BCE68B1" w:rsidR="000B338D" w:rsidRPr="006C26B0" w:rsidRDefault="000B338D" w:rsidP="006C26B0">
      <w:pPr>
        <w:tabs>
          <w:tab w:val="clear" w:pos="5897"/>
        </w:tabs>
        <w:spacing w:before="240" w:after="0" w:line="240" w:lineRule="auto"/>
        <w:rPr>
          <w:rFonts w:asciiTheme="majorHAnsi" w:hAnsiTheme="majorHAnsi" w:cstheme="majorHAnsi"/>
          <w:b/>
          <w:bCs/>
          <w:sz w:val="20"/>
        </w:rPr>
      </w:pP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_Ref221615511 \r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hAnsiTheme="majorHAnsi" w:cstheme="majorHAnsi"/>
          <w:b/>
          <w:bCs/>
          <w:sz w:val="20"/>
          <w:cs/>
        </w:rPr>
        <w:t>‎</w:t>
      </w:r>
      <w:r w:rsidRPr="006C26B0">
        <w:rPr>
          <w:rFonts w:asciiTheme="majorHAnsi" w:hAnsiTheme="majorHAnsi" w:cstheme="majorHAnsi"/>
          <w:b/>
          <w:bCs/>
          <w:sz w:val="20"/>
        </w:rPr>
        <w:t>5</w:t>
      </w:r>
      <w:r w:rsidRPr="006C26B0">
        <w:rPr>
          <w:rFonts w:asciiTheme="majorHAnsi" w:hAnsiTheme="majorHAnsi" w:cstheme="majorHAnsi"/>
          <w:b/>
          <w:bCs/>
          <w:sz w:val="20"/>
        </w:rPr>
        <w:fldChar w:fldCharType="end"/>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_Ref221615511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eastAsiaTheme="majorEastAsia" w:hAnsiTheme="majorHAnsi" w:cstheme="majorHAnsi"/>
          <w:b/>
          <w:bCs/>
          <w:sz w:val="20"/>
          <w:lang w:val="en-US" w:eastAsia="ja-JP"/>
        </w:rPr>
        <w:t>. Declaration Statement</w:t>
      </w:r>
      <w:r w:rsidRPr="006C26B0">
        <w:rPr>
          <w:rFonts w:asciiTheme="majorHAnsi" w:hAnsiTheme="majorHAnsi" w:cstheme="majorHAnsi"/>
          <w:b/>
          <w:bCs/>
          <w:sz w:val="20"/>
        </w:rPr>
        <w:fldChar w:fldCharType="end"/>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PAGEREF _Ref221615511 \h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001E7058">
        <w:rPr>
          <w:rFonts w:asciiTheme="majorHAnsi" w:hAnsiTheme="majorHAnsi" w:cstheme="majorHAnsi"/>
          <w:b/>
          <w:bCs/>
          <w:noProof/>
          <w:sz w:val="20"/>
        </w:rPr>
        <w:t>12</w:t>
      </w:r>
      <w:r w:rsidRPr="006C26B0">
        <w:rPr>
          <w:rFonts w:asciiTheme="majorHAnsi" w:hAnsiTheme="majorHAnsi" w:cstheme="majorHAnsi"/>
          <w:b/>
          <w:bCs/>
          <w:sz w:val="20"/>
        </w:rPr>
        <w:fldChar w:fldCharType="end"/>
      </w:r>
    </w:p>
    <w:p w14:paraId="446BD6F7" w14:textId="61CDCF5C" w:rsidR="000B338D" w:rsidRPr="006C26B0" w:rsidRDefault="000B338D" w:rsidP="006C26B0">
      <w:pPr>
        <w:tabs>
          <w:tab w:val="clear" w:pos="5897"/>
        </w:tabs>
        <w:spacing w:before="240" w:after="0" w:line="240" w:lineRule="auto"/>
        <w:rPr>
          <w:rFonts w:asciiTheme="majorHAnsi" w:hAnsiTheme="majorHAnsi" w:cstheme="majorHAnsi"/>
          <w:b/>
          <w:bCs/>
          <w:sz w:val="20"/>
        </w:rPr>
      </w:pP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_Ref221615720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hAnsiTheme="majorHAnsi" w:cstheme="majorHAnsi"/>
          <w:b/>
          <w:bCs/>
          <w:sz w:val="20"/>
        </w:rPr>
        <w:t>Annex A: Central Settlement Number Undertaking</w:t>
      </w:r>
      <w:r w:rsidRPr="006C26B0">
        <w:rPr>
          <w:rFonts w:asciiTheme="majorHAnsi" w:hAnsiTheme="majorHAnsi" w:cstheme="majorHAnsi"/>
          <w:b/>
          <w:bCs/>
          <w:sz w:val="20"/>
        </w:rPr>
        <w:fldChar w:fldCharType="end"/>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PAGEREF _Ref221615720 \h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001E7058">
        <w:rPr>
          <w:rFonts w:asciiTheme="majorHAnsi" w:hAnsiTheme="majorHAnsi" w:cstheme="majorHAnsi"/>
          <w:b/>
          <w:bCs/>
          <w:noProof/>
          <w:sz w:val="20"/>
        </w:rPr>
        <w:t>13</w:t>
      </w:r>
      <w:r w:rsidRPr="006C26B0">
        <w:rPr>
          <w:rFonts w:asciiTheme="majorHAnsi" w:hAnsiTheme="majorHAnsi" w:cstheme="majorHAnsi"/>
          <w:b/>
          <w:bCs/>
          <w:sz w:val="20"/>
        </w:rPr>
        <w:fldChar w:fldCharType="end"/>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PAGEREF _Ref221615720 \p \h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hAnsiTheme="majorHAnsi" w:cstheme="majorHAnsi"/>
          <w:b/>
          <w:bCs/>
          <w:sz w:val="20"/>
        </w:rPr>
        <w:fldChar w:fldCharType="end"/>
      </w:r>
    </w:p>
    <w:p w14:paraId="4ACFF34E" w14:textId="77777777" w:rsidR="00754726" w:rsidRDefault="00754726" w:rsidP="00754726">
      <w:pPr>
        <w:outlineLvl w:val="2"/>
        <w:rPr>
          <w:b/>
          <w:bCs/>
          <w:noProof/>
        </w:rPr>
      </w:pPr>
    </w:p>
    <w:p w14:paraId="420E2146" w14:textId="77777777" w:rsidR="006C26B0" w:rsidRDefault="006C26B0" w:rsidP="00754726">
      <w:pPr>
        <w:outlineLvl w:val="2"/>
        <w:rPr>
          <w:b/>
          <w:bCs/>
          <w:noProof/>
        </w:rPr>
      </w:pPr>
    </w:p>
    <w:p w14:paraId="26B5DE24" w14:textId="77777777" w:rsidR="00754726" w:rsidRPr="001F2ED3" w:rsidRDefault="00754726" w:rsidP="00754726">
      <w:pPr>
        <w:outlineLvl w:val="2"/>
        <w:rPr>
          <w:b/>
          <w:bCs/>
          <w:noProof/>
        </w:rPr>
      </w:pPr>
      <w:r w:rsidRPr="001F2ED3">
        <w:rPr>
          <w:b/>
          <w:bCs/>
          <w:noProof/>
        </w:rPr>
        <w:t>Please read the following notes carefully before completing this form.</w:t>
      </w:r>
    </w:p>
    <w:p w14:paraId="2A17C6A6" w14:textId="77777777" w:rsidR="00754726" w:rsidRPr="001F2ED3" w:rsidRDefault="00754726" w:rsidP="00754726">
      <w:pPr>
        <w:outlineLvl w:val="2"/>
        <w:rPr>
          <w:noProof/>
        </w:rPr>
      </w:pPr>
      <w:r w:rsidRPr="001F2ED3">
        <w:rPr>
          <w:noProof/>
        </w:rPr>
        <w:t>Please read the accompanying “Lloyd’s Broker Registration: A Guide for Applicants” before completing this form.</w:t>
      </w:r>
    </w:p>
    <w:p w14:paraId="6D2C914A" w14:textId="77777777" w:rsidR="00754726" w:rsidRPr="001F2ED3" w:rsidRDefault="00754726" w:rsidP="00754726">
      <w:pPr>
        <w:outlineLvl w:val="2"/>
        <w:rPr>
          <w:noProof/>
        </w:rPr>
      </w:pPr>
      <w:r w:rsidRPr="001F2ED3">
        <w:rPr>
          <w:noProof/>
        </w:rPr>
        <w:tab/>
        <w:t>If you are part of a group of companies, please answer all questions for your particular company and not the group.</w:t>
      </w:r>
    </w:p>
    <w:p w14:paraId="61CEAC8E" w14:textId="77777777" w:rsidR="00754726" w:rsidRPr="001F2ED3" w:rsidRDefault="00754726" w:rsidP="00754726">
      <w:pPr>
        <w:outlineLvl w:val="2"/>
        <w:rPr>
          <w:noProof/>
        </w:rPr>
      </w:pPr>
      <w:r w:rsidRPr="001F2ED3">
        <w:rPr>
          <w:noProof/>
        </w:rPr>
        <w:tab/>
        <w:t xml:space="preserve">When all parts of this form have been filled in, please sign and return to </w:t>
      </w:r>
      <w:hyperlink r:id="rId19" w:history="1">
        <w:r w:rsidRPr="001F2ED3">
          <w:rPr>
            <w:rStyle w:val="Hyperlink"/>
            <w:noProof/>
          </w:rPr>
          <w:t>brokers@lloyds.com</w:t>
        </w:r>
      </w:hyperlink>
      <w:r w:rsidRPr="001F2ED3">
        <w:rPr>
          <w:noProof/>
        </w:rPr>
        <w:t xml:space="preserve"> with accompanying documents.  </w:t>
      </w:r>
    </w:p>
    <w:p w14:paraId="50BEBA59" w14:textId="77777777" w:rsidR="00754726" w:rsidRPr="001F2ED3" w:rsidRDefault="00754726" w:rsidP="00754726">
      <w:pPr>
        <w:outlineLvl w:val="2"/>
        <w:rPr>
          <w:b/>
          <w:bCs/>
          <w:noProof/>
        </w:rPr>
      </w:pPr>
    </w:p>
    <w:p w14:paraId="3FFFBE5A" w14:textId="77777777" w:rsidR="00754726" w:rsidRPr="001F2ED3" w:rsidRDefault="00754726" w:rsidP="00754726">
      <w:pPr>
        <w:outlineLvl w:val="2"/>
        <w:rPr>
          <w:b/>
          <w:bCs/>
          <w:noProof/>
        </w:rPr>
      </w:pPr>
    </w:p>
    <w:p w14:paraId="51364A40" w14:textId="028807F6" w:rsidR="00754726" w:rsidRPr="001F2ED3" w:rsidRDefault="00754726" w:rsidP="00754726">
      <w:pPr>
        <w:outlineLvl w:val="2"/>
        <w:rPr>
          <w:b/>
          <w:bCs/>
          <w:noProof/>
        </w:rPr>
      </w:pPr>
      <w:r w:rsidRPr="001F2ED3">
        <w:rPr>
          <w:b/>
          <w:bCs/>
          <w:noProof/>
        </w:rPr>
        <w:t xml:space="preserve">This version form was released in </w:t>
      </w:r>
      <w:r w:rsidR="00513275">
        <w:rPr>
          <w:b/>
          <w:bCs/>
          <w:noProof/>
        </w:rPr>
        <w:t>March 2026</w:t>
      </w:r>
      <w:r w:rsidRPr="001F2ED3">
        <w:rPr>
          <w:b/>
          <w:bCs/>
          <w:noProof/>
        </w:rPr>
        <w:t xml:space="preserve">. </w:t>
      </w:r>
      <w:r w:rsidRPr="001F2ED3">
        <w:rPr>
          <w:b/>
          <w:bCs/>
          <w:noProof/>
        </w:rPr>
        <w:br/>
        <w:t>© Lloyd’s.</w:t>
      </w:r>
    </w:p>
    <w:p w14:paraId="448D5E45" w14:textId="77777777" w:rsidR="00754726" w:rsidRDefault="00754726" w:rsidP="00506AF3">
      <w:pPr>
        <w:tabs>
          <w:tab w:val="clear" w:pos="5897"/>
        </w:tabs>
        <w:spacing w:after="0" w:line="240" w:lineRule="auto"/>
      </w:pPr>
    </w:p>
    <w:p w14:paraId="39B5F635" w14:textId="77777777" w:rsidR="00754726" w:rsidRDefault="00754726" w:rsidP="00506AF3">
      <w:pPr>
        <w:tabs>
          <w:tab w:val="clear" w:pos="5897"/>
        </w:tabs>
        <w:spacing w:after="0" w:line="240" w:lineRule="auto"/>
      </w:pPr>
    </w:p>
    <w:p w14:paraId="39DA3CC5" w14:textId="77777777" w:rsidR="00754726" w:rsidRDefault="00754726" w:rsidP="00506AF3">
      <w:pPr>
        <w:tabs>
          <w:tab w:val="clear" w:pos="5897"/>
        </w:tabs>
        <w:spacing w:after="0" w:line="240" w:lineRule="auto"/>
      </w:pPr>
    </w:p>
    <w:p w14:paraId="0F7CE645" w14:textId="77777777" w:rsidR="00754726" w:rsidRDefault="00754726" w:rsidP="00506AF3">
      <w:pPr>
        <w:tabs>
          <w:tab w:val="clear" w:pos="5897"/>
        </w:tabs>
        <w:spacing w:after="0" w:line="240" w:lineRule="auto"/>
      </w:pPr>
    </w:p>
    <w:p w14:paraId="41E06186" w14:textId="77777777" w:rsidR="00F90A2E" w:rsidRDefault="00F90A2E" w:rsidP="00276FF5">
      <w:pPr>
        <w:tabs>
          <w:tab w:val="clear" w:pos="5897"/>
        </w:tabs>
        <w:spacing w:after="0" w:line="240" w:lineRule="auto"/>
        <w:rPr>
          <w:rFonts w:asciiTheme="majorHAnsi" w:hAnsiTheme="majorHAnsi" w:cstheme="majorHAnsi"/>
          <w:color w:val="16278E" w:themeColor="accent1" w:themeShade="BF"/>
          <w:sz w:val="28"/>
          <w:szCs w:val="28"/>
        </w:rPr>
      </w:pPr>
    </w:p>
    <w:p w14:paraId="3B648D6C" w14:textId="43E497C1" w:rsidR="007D3CBE" w:rsidRDefault="007D3CBE">
      <w:pPr>
        <w:tabs>
          <w:tab w:val="clear" w:pos="5897"/>
        </w:tabs>
        <w:spacing w:after="0" w:line="240" w:lineRule="auto"/>
        <w:rPr>
          <w:rFonts w:ascii="Verdana" w:hAnsi="Verdana" w:cs="Arial"/>
          <w:bCs/>
          <w:color w:val="000000"/>
          <w:sz w:val="20"/>
          <w:lang w:eastAsia="en-US"/>
        </w:rPr>
      </w:pPr>
      <w:r>
        <w:rPr>
          <w:rFonts w:ascii="Verdana" w:hAnsi="Verdana" w:cs="Arial"/>
          <w:bCs/>
          <w:color w:val="000000"/>
        </w:rPr>
        <w:br w:type="page"/>
      </w:r>
    </w:p>
    <w:p w14:paraId="7264402A" w14:textId="592710B4" w:rsidR="00BC406D" w:rsidRPr="00A755CE" w:rsidRDefault="00CE298F" w:rsidP="007903AD">
      <w:pPr>
        <w:pStyle w:val="Heading1"/>
        <w:rPr>
          <w:rFonts w:eastAsiaTheme="majorEastAsia" w:cstheme="majorBidi"/>
          <w:b/>
          <w:bCs/>
          <w:color w:val="16278E" w:themeColor="accent1" w:themeShade="BF"/>
          <w:spacing w:val="0"/>
          <w:kern w:val="0"/>
          <w:lang w:val="en-US" w:eastAsia="ja-JP"/>
        </w:rPr>
      </w:pPr>
      <w:bookmarkStart w:id="2" w:name="_Ref221615449"/>
      <w:r w:rsidRPr="00A755CE">
        <w:rPr>
          <w:rFonts w:eastAsiaTheme="majorEastAsia" w:cstheme="majorBidi"/>
          <w:b/>
          <w:bCs/>
          <w:color w:val="16278E" w:themeColor="accent1" w:themeShade="BF"/>
          <w:spacing w:val="0"/>
          <w:kern w:val="0"/>
          <w:lang w:val="en-US" w:eastAsia="ja-JP"/>
        </w:rPr>
        <w:lastRenderedPageBreak/>
        <w:t xml:space="preserve">. </w:t>
      </w:r>
      <w:r w:rsidR="00FF5FE3" w:rsidRPr="00A755CE">
        <w:rPr>
          <w:rFonts w:eastAsiaTheme="majorEastAsia" w:cstheme="majorBidi"/>
          <w:b/>
          <w:bCs/>
          <w:color w:val="16278E" w:themeColor="accent1" w:themeShade="BF"/>
          <w:spacing w:val="0"/>
          <w:kern w:val="0"/>
          <w:lang w:val="en-US" w:eastAsia="ja-JP"/>
        </w:rPr>
        <w:t>General information about your firm</w:t>
      </w:r>
      <w:bookmarkEnd w:id="2"/>
    </w:p>
    <w:tbl>
      <w:tblPr>
        <w:tblW w:w="9639"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0" w:type="dxa"/>
          <w:bottom w:w="57" w:type="dxa"/>
          <w:right w:w="0" w:type="dxa"/>
        </w:tblCellMar>
        <w:tblLook w:val="01E0" w:firstRow="1" w:lastRow="1" w:firstColumn="1" w:lastColumn="1" w:noHBand="0" w:noVBand="0"/>
      </w:tblPr>
      <w:tblGrid>
        <w:gridCol w:w="3545"/>
        <w:gridCol w:w="2690"/>
        <w:gridCol w:w="3404"/>
      </w:tblGrid>
      <w:tr w:rsidR="00FE646F" w:rsidRPr="007D3CBE" w14:paraId="63C54583"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4D1DD84" w14:textId="2209E772" w:rsidR="00FE646F" w:rsidRPr="000F3C78" w:rsidRDefault="00FE646F" w:rsidP="00F718D9">
            <w:pPr>
              <w:tabs>
                <w:tab w:val="left" w:pos="720"/>
                <w:tab w:val="right" w:pos="9582"/>
              </w:tabs>
              <w:spacing w:line="280" w:lineRule="atLeast"/>
              <w:ind w:left="146" w:right="143"/>
              <w:rPr>
                <w:rFonts w:asciiTheme="majorHAnsi" w:hAnsiTheme="majorHAnsi" w:cstheme="majorHAnsi"/>
                <w:b/>
                <w:bCs/>
                <w:sz w:val="20"/>
              </w:rPr>
            </w:pPr>
            <w:r w:rsidRPr="000F3C78">
              <w:rPr>
                <w:b/>
                <w:bCs/>
                <w:sz w:val="20"/>
              </w:rPr>
              <w:t>1.1</w:t>
            </w:r>
            <w:r w:rsidR="00392048">
              <w:rPr>
                <w:b/>
                <w:bCs/>
                <w:sz w:val="20"/>
              </w:rPr>
              <w:t>.</w:t>
            </w:r>
            <w:r w:rsidRPr="000F3C78">
              <w:rPr>
                <w:b/>
                <w:bCs/>
                <w:sz w:val="20"/>
              </w:rPr>
              <w:t xml:space="preserve"> </w:t>
            </w:r>
            <w:r w:rsidR="00B928D8">
              <w:rPr>
                <w:b/>
                <w:bCs/>
                <w:sz w:val="20"/>
              </w:rPr>
              <w:t xml:space="preserve"> </w:t>
            </w:r>
            <w:r w:rsidRPr="000F3C78">
              <w:rPr>
                <w:b/>
                <w:bCs/>
                <w:sz w:val="20"/>
              </w:rPr>
              <w:t>Full legal entity name</w:t>
            </w:r>
          </w:p>
        </w:tc>
        <w:tc>
          <w:tcPr>
            <w:tcW w:w="6094" w:type="dxa"/>
            <w:gridSpan w:val="2"/>
            <w:tcBorders>
              <w:top w:val="single" w:sz="2" w:space="0" w:color="auto"/>
              <w:left w:val="single" w:sz="2" w:space="0" w:color="auto"/>
              <w:bottom w:val="single" w:sz="2" w:space="0" w:color="auto"/>
              <w:right w:val="single" w:sz="2" w:space="0" w:color="auto"/>
            </w:tcBorders>
          </w:tcPr>
          <w:p w14:paraId="022BC22F" w14:textId="0F8AC6FD" w:rsidR="00FE646F" w:rsidRPr="00392048" w:rsidRDefault="00FE646F" w:rsidP="003713FE">
            <w:pPr>
              <w:rPr>
                <w:rFonts w:asciiTheme="majorHAnsi" w:hAnsiTheme="majorHAnsi" w:cstheme="majorHAnsi"/>
                <w:sz w:val="20"/>
              </w:rPr>
            </w:pPr>
          </w:p>
        </w:tc>
      </w:tr>
      <w:tr w:rsidR="00FE646F" w:rsidRPr="007D3CBE" w14:paraId="537129BB"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2089487" w14:textId="7100CB6A" w:rsidR="00FE646F" w:rsidRPr="000F3C78" w:rsidRDefault="008974A8" w:rsidP="00F718D9">
            <w:pPr>
              <w:tabs>
                <w:tab w:val="left" w:pos="720"/>
                <w:tab w:val="right" w:pos="9582"/>
              </w:tabs>
              <w:spacing w:line="280" w:lineRule="atLeast"/>
              <w:ind w:left="146" w:right="143"/>
              <w:rPr>
                <w:rFonts w:asciiTheme="majorHAnsi" w:hAnsiTheme="majorHAnsi" w:cstheme="majorHAnsi"/>
                <w:b/>
                <w:bCs/>
                <w:sz w:val="20"/>
              </w:rPr>
            </w:pPr>
            <w:r w:rsidRPr="000F3C78">
              <w:rPr>
                <w:rFonts w:asciiTheme="majorHAnsi" w:hAnsiTheme="majorHAnsi" w:cstheme="majorHAnsi"/>
                <w:b/>
                <w:bCs/>
                <w:sz w:val="20"/>
              </w:rPr>
              <w:t>1.2</w:t>
            </w:r>
            <w:r w:rsidR="00392048">
              <w:rPr>
                <w:rFonts w:asciiTheme="majorHAnsi" w:hAnsiTheme="majorHAnsi" w:cstheme="majorHAnsi"/>
                <w:b/>
                <w:bCs/>
                <w:sz w:val="20"/>
              </w:rPr>
              <w:t>.</w:t>
            </w:r>
            <w:r w:rsidRPr="000F3C78">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00BC632D" w:rsidRPr="000F3C78">
              <w:rPr>
                <w:rFonts w:asciiTheme="majorHAnsi" w:hAnsiTheme="majorHAnsi" w:cstheme="majorHAnsi"/>
                <w:b/>
                <w:bCs/>
                <w:sz w:val="20"/>
              </w:rPr>
              <w:t>Trading as / doing business as (if different from above)</w:t>
            </w:r>
          </w:p>
        </w:tc>
        <w:tc>
          <w:tcPr>
            <w:tcW w:w="6094" w:type="dxa"/>
            <w:gridSpan w:val="2"/>
            <w:tcBorders>
              <w:top w:val="single" w:sz="2" w:space="0" w:color="auto"/>
              <w:left w:val="single" w:sz="2" w:space="0" w:color="auto"/>
              <w:bottom w:val="single" w:sz="2" w:space="0" w:color="auto"/>
              <w:right w:val="single" w:sz="2" w:space="0" w:color="auto"/>
            </w:tcBorders>
          </w:tcPr>
          <w:p w14:paraId="3E36B2AB" w14:textId="6926C61A" w:rsidR="00FE646F" w:rsidRPr="007D3CBE" w:rsidRDefault="00FE646F" w:rsidP="003713FE">
            <w:pPr>
              <w:rPr>
                <w:rFonts w:asciiTheme="majorHAnsi" w:hAnsiTheme="majorHAnsi" w:cstheme="majorHAnsi"/>
                <w:sz w:val="20"/>
              </w:rPr>
            </w:pPr>
          </w:p>
        </w:tc>
      </w:tr>
      <w:tr w:rsidR="002361EC" w:rsidRPr="007D3CBE" w14:paraId="36A30455"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A5ED6AC" w14:textId="3CD647EE" w:rsidR="002361EC" w:rsidRPr="000F3C78" w:rsidRDefault="006C26B0" w:rsidP="00F718D9">
            <w:pPr>
              <w:tabs>
                <w:tab w:val="left" w:pos="720"/>
                <w:tab w:val="right" w:pos="9582"/>
              </w:tabs>
              <w:spacing w:line="280" w:lineRule="atLeast"/>
              <w:ind w:left="146" w:right="143"/>
              <w:rPr>
                <w:rFonts w:asciiTheme="majorHAnsi" w:hAnsiTheme="majorHAnsi" w:cstheme="majorHAnsi"/>
                <w:b/>
                <w:bCs/>
                <w:sz w:val="20"/>
              </w:rPr>
            </w:pPr>
            <w:r w:rsidRPr="006676F2">
              <w:rPr>
                <w:b/>
                <w:bCs/>
                <w:sz w:val="20"/>
              </w:rPr>
              <w:t>1.</w:t>
            </w:r>
            <w:r>
              <w:rPr>
                <w:b/>
                <w:bCs/>
                <w:sz w:val="20"/>
              </w:rPr>
              <w:t>3.</w:t>
            </w:r>
            <w:r w:rsidRPr="006676F2">
              <w:rPr>
                <w:b/>
                <w:bCs/>
                <w:sz w:val="20"/>
              </w:rPr>
              <w:t xml:space="preserve"> </w:t>
            </w:r>
            <w:r>
              <w:rPr>
                <w:b/>
                <w:bCs/>
                <w:sz w:val="20"/>
              </w:rPr>
              <w:t xml:space="preserve"> </w:t>
            </w:r>
            <w:r w:rsidRPr="006676F2">
              <w:rPr>
                <w:b/>
                <w:bCs/>
                <w:sz w:val="20"/>
              </w:rPr>
              <w:t>Other name(s) by which the firm has traded in the last 10 years</w:t>
            </w:r>
          </w:p>
        </w:tc>
        <w:tc>
          <w:tcPr>
            <w:tcW w:w="6094" w:type="dxa"/>
            <w:gridSpan w:val="2"/>
            <w:tcBorders>
              <w:top w:val="single" w:sz="2" w:space="0" w:color="auto"/>
              <w:left w:val="single" w:sz="2" w:space="0" w:color="auto"/>
              <w:bottom w:val="single" w:sz="2" w:space="0" w:color="auto"/>
              <w:right w:val="single" w:sz="2" w:space="0" w:color="auto"/>
            </w:tcBorders>
          </w:tcPr>
          <w:p w14:paraId="635E6058" w14:textId="77777777" w:rsidR="002361EC" w:rsidRPr="007D3CBE" w:rsidRDefault="002361EC" w:rsidP="003713FE">
            <w:pPr>
              <w:rPr>
                <w:rFonts w:asciiTheme="majorHAnsi" w:hAnsiTheme="majorHAnsi" w:cstheme="majorHAnsi"/>
                <w:sz w:val="20"/>
              </w:rPr>
            </w:pPr>
          </w:p>
        </w:tc>
      </w:tr>
      <w:tr w:rsidR="00FE646F" w:rsidRPr="007D3CBE" w14:paraId="05313F06"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75ABC15" w14:textId="1FB3E63E" w:rsidR="00FE646F" w:rsidRPr="000F3C78" w:rsidRDefault="00BC632D" w:rsidP="00F718D9">
            <w:pPr>
              <w:tabs>
                <w:tab w:val="left" w:pos="720"/>
                <w:tab w:val="right" w:pos="9582"/>
              </w:tabs>
              <w:spacing w:line="280" w:lineRule="atLeast"/>
              <w:ind w:left="146" w:right="143"/>
              <w:rPr>
                <w:rFonts w:asciiTheme="majorHAnsi" w:hAnsiTheme="majorHAnsi" w:cstheme="majorHAnsi"/>
                <w:b/>
                <w:bCs/>
                <w:sz w:val="20"/>
              </w:rPr>
            </w:pPr>
            <w:r w:rsidRPr="000F3C78">
              <w:rPr>
                <w:rFonts w:asciiTheme="majorHAnsi" w:hAnsiTheme="majorHAnsi" w:cstheme="majorHAnsi"/>
                <w:b/>
                <w:bCs/>
                <w:sz w:val="20"/>
              </w:rPr>
              <w:t>1.</w:t>
            </w:r>
            <w:r w:rsidR="006C26B0">
              <w:rPr>
                <w:rFonts w:asciiTheme="majorHAnsi" w:hAnsiTheme="majorHAnsi" w:cstheme="majorHAnsi"/>
                <w:b/>
                <w:bCs/>
                <w:sz w:val="20"/>
              </w:rPr>
              <w:t>4</w:t>
            </w:r>
            <w:r w:rsidR="00392048">
              <w:rPr>
                <w:rFonts w:asciiTheme="majorHAnsi" w:hAnsiTheme="majorHAnsi" w:cstheme="majorHAnsi"/>
                <w:b/>
                <w:bCs/>
                <w:sz w:val="20"/>
              </w:rPr>
              <w:t>.</w:t>
            </w:r>
            <w:r w:rsidRPr="000F3C78">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004F7B08" w:rsidRPr="000F3C78">
              <w:rPr>
                <w:rFonts w:asciiTheme="majorHAnsi" w:hAnsiTheme="majorHAnsi" w:cstheme="majorHAnsi"/>
                <w:b/>
                <w:bCs/>
                <w:sz w:val="20"/>
              </w:rPr>
              <w:t>Company registration number</w:t>
            </w:r>
          </w:p>
        </w:tc>
        <w:tc>
          <w:tcPr>
            <w:tcW w:w="6094" w:type="dxa"/>
            <w:gridSpan w:val="2"/>
            <w:tcBorders>
              <w:top w:val="single" w:sz="2" w:space="0" w:color="auto"/>
              <w:left w:val="single" w:sz="2" w:space="0" w:color="auto"/>
              <w:bottom w:val="single" w:sz="2" w:space="0" w:color="auto"/>
              <w:right w:val="single" w:sz="2" w:space="0" w:color="auto"/>
            </w:tcBorders>
          </w:tcPr>
          <w:p w14:paraId="2EEE409B" w14:textId="5726E6DE" w:rsidR="00FE646F" w:rsidRPr="007D3CBE" w:rsidRDefault="00FE646F" w:rsidP="003713FE">
            <w:pPr>
              <w:rPr>
                <w:rFonts w:asciiTheme="majorHAnsi" w:hAnsiTheme="majorHAnsi" w:cstheme="majorHAnsi"/>
                <w:sz w:val="20"/>
              </w:rPr>
            </w:pPr>
          </w:p>
        </w:tc>
      </w:tr>
      <w:tr w:rsidR="00FE646F" w:rsidRPr="007D3CBE" w14:paraId="7B233729"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D4B6BF2" w14:textId="04D44D4A" w:rsidR="00FE646F" w:rsidRPr="000F3C78" w:rsidRDefault="00DB594F" w:rsidP="00F718D9">
            <w:pPr>
              <w:tabs>
                <w:tab w:val="left" w:pos="720"/>
                <w:tab w:val="right" w:pos="9582"/>
              </w:tabs>
              <w:spacing w:line="280" w:lineRule="atLeast"/>
              <w:ind w:left="146" w:right="143"/>
              <w:rPr>
                <w:rFonts w:asciiTheme="majorHAnsi" w:hAnsiTheme="majorHAnsi" w:cstheme="majorHAnsi"/>
                <w:b/>
                <w:bCs/>
                <w:sz w:val="20"/>
              </w:rPr>
            </w:pPr>
            <w:r w:rsidRPr="000F3C78">
              <w:rPr>
                <w:b/>
                <w:bCs/>
                <w:sz w:val="20"/>
              </w:rPr>
              <w:t>1.</w:t>
            </w:r>
            <w:r w:rsidR="006C26B0">
              <w:rPr>
                <w:b/>
                <w:bCs/>
                <w:sz w:val="20"/>
              </w:rPr>
              <w:t>5</w:t>
            </w:r>
            <w:r w:rsidR="00392048">
              <w:rPr>
                <w:b/>
                <w:bCs/>
                <w:sz w:val="20"/>
              </w:rPr>
              <w:t>.</w:t>
            </w:r>
            <w:r w:rsidRPr="000F3C78">
              <w:rPr>
                <w:b/>
                <w:bCs/>
                <w:sz w:val="20"/>
              </w:rPr>
              <w:t xml:space="preserve"> </w:t>
            </w:r>
            <w:r w:rsidR="00B928D8">
              <w:rPr>
                <w:b/>
                <w:bCs/>
                <w:sz w:val="20"/>
              </w:rPr>
              <w:t xml:space="preserve"> </w:t>
            </w:r>
            <w:r w:rsidRPr="000F3C78">
              <w:rPr>
                <w:b/>
                <w:bCs/>
                <w:sz w:val="20"/>
              </w:rPr>
              <w:t xml:space="preserve">Place/country of incorporation </w:t>
            </w:r>
          </w:p>
        </w:tc>
        <w:tc>
          <w:tcPr>
            <w:tcW w:w="6094" w:type="dxa"/>
            <w:gridSpan w:val="2"/>
            <w:tcBorders>
              <w:top w:val="single" w:sz="2" w:space="0" w:color="auto"/>
              <w:left w:val="single" w:sz="2" w:space="0" w:color="auto"/>
              <w:bottom w:val="single" w:sz="2" w:space="0" w:color="auto"/>
              <w:right w:val="single" w:sz="2" w:space="0" w:color="auto"/>
            </w:tcBorders>
          </w:tcPr>
          <w:p w14:paraId="6179078B" w14:textId="0A73AA65" w:rsidR="00FE646F" w:rsidRPr="007D3CBE" w:rsidRDefault="00FE646F" w:rsidP="003713FE">
            <w:pPr>
              <w:rPr>
                <w:rFonts w:asciiTheme="majorHAnsi" w:hAnsiTheme="majorHAnsi" w:cstheme="majorHAnsi"/>
                <w:sz w:val="20"/>
              </w:rPr>
            </w:pPr>
          </w:p>
        </w:tc>
      </w:tr>
      <w:tr w:rsidR="00FE646F" w:rsidRPr="007D3CBE" w14:paraId="2CE85446"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1080DAB" w14:textId="7358E835" w:rsidR="00FE646F" w:rsidRPr="000F3C78" w:rsidRDefault="00776DED" w:rsidP="00F718D9">
            <w:pPr>
              <w:tabs>
                <w:tab w:val="left" w:pos="720"/>
                <w:tab w:val="right" w:pos="9582"/>
              </w:tabs>
              <w:spacing w:line="280" w:lineRule="atLeast"/>
              <w:ind w:left="146" w:right="143"/>
              <w:rPr>
                <w:b/>
                <w:bCs/>
                <w:sz w:val="20"/>
              </w:rPr>
            </w:pPr>
            <w:r w:rsidRPr="000F3C78">
              <w:rPr>
                <w:rFonts w:asciiTheme="majorHAnsi" w:hAnsiTheme="majorHAnsi" w:cstheme="majorHAnsi"/>
                <w:b/>
                <w:bCs/>
                <w:sz w:val="20"/>
              </w:rPr>
              <w:t>1.</w:t>
            </w:r>
            <w:r w:rsidR="006C26B0">
              <w:rPr>
                <w:rFonts w:asciiTheme="majorHAnsi" w:hAnsiTheme="majorHAnsi" w:cstheme="majorHAnsi"/>
                <w:b/>
                <w:bCs/>
                <w:sz w:val="20"/>
              </w:rPr>
              <w:t>6</w:t>
            </w:r>
            <w:r w:rsidR="00392048">
              <w:rPr>
                <w:rFonts w:asciiTheme="majorHAnsi" w:hAnsiTheme="majorHAnsi" w:cstheme="majorHAnsi"/>
                <w:b/>
                <w:bCs/>
                <w:sz w:val="20"/>
              </w:rPr>
              <w:t>.</w:t>
            </w:r>
            <w:r w:rsidRPr="000F3C78">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Pr="000F3C78">
              <w:rPr>
                <w:rFonts w:asciiTheme="majorHAnsi" w:hAnsiTheme="majorHAnsi" w:cstheme="majorHAnsi"/>
                <w:b/>
                <w:bCs/>
                <w:sz w:val="20"/>
              </w:rPr>
              <w:t>Date of incorporation (format DD/MM/YYYY)</w:t>
            </w:r>
          </w:p>
        </w:tc>
        <w:tc>
          <w:tcPr>
            <w:tcW w:w="6094" w:type="dxa"/>
            <w:gridSpan w:val="2"/>
            <w:tcBorders>
              <w:top w:val="single" w:sz="2" w:space="0" w:color="auto"/>
              <w:left w:val="single" w:sz="2" w:space="0" w:color="auto"/>
              <w:bottom w:val="single" w:sz="2" w:space="0" w:color="auto"/>
              <w:right w:val="single" w:sz="2" w:space="0" w:color="auto"/>
            </w:tcBorders>
          </w:tcPr>
          <w:p w14:paraId="7D0110A4" w14:textId="125C8CB5" w:rsidR="00FE646F" w:rsidRPr="007D3CBE" w:rsidRDefault="00FE646F" w:rsidP="003713FE">
            <w:pPr>
              <w:rPr>
                <w:rStyle w:val="MainBodyExport"/>
                <w:color w:val="auto"/>
              </w:rPr>
            </w:pPr>
          </w:p>
        </w:tc>
      </w:tr>
      <w:tr w:rsidR="00FE646F" w:rsidRPr="007D3CBE" w14:paraId="37CE9489"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7F5BC19" w14:textId="55E459DF" w:rsidR="00FE646F" w:rsidRPr="00291D73" w:rsidRDefault="0086607A" w:rsidP="00F718D9">
            <w:pPr>
              <w:tabs>
                <w:tab w:val="left" w:pos="720"/>
                <w:tab w:val="right" w:pos="9582"/>
              </w:tabs>
              <w:spacing w:line="280" w:lineRule="atLeast"/>
              <w:ind w:left="146" w:right="143"/>
              <w:rPr>
                <w:rFonts w:asciiTheme="majorHAnsi" w:hAnsiTheme="majorHAnsi" w:cstheme="majorHAnsi"/>
                <w:b/>
                <w:bCs/>
                <w:sz w:val="20"/>
              </w:rPr>
            </w:pPr>
            <w:r w:rsidRPr="00291D73">
              <w:rPr>
                <w:rFonts w:asciiTheme="majorHAnsi" w:hAnsiTheme="majorHAnsi" w:cstheme="majorHAnsi"/>
                <w:b/>
                <w:bCs/>
                <w:sz w:val="20"/>
              </w:rPr>
              <w:t>1.</w:t>
            </w:r>
            <w:r w:rsidR="006C26B0">
              <w:rPr>
                <w:rFonts w:asciiTheme="majorHAnsi" w:hAnsiTheme="majorHAnsi" w:cstheme="majorHAnsi"/>
                <w:b/>
                <w:bCs/>
                <w:sz w:val="20"/>
              </w:rPr>
              <w:t>7</w:t>
            </w:r>
            <w:r w:rsidR="00392048">
              <w:rPr>
                <w:rFonts w:asciiTheme="majorHAnsi" w:hAnsiTheme="majorHAnsi" w:cstheme="majorHAnsi"/>
                <w:b/>
                <w:bCs/>
                <w:sz w:val="20"/>
              </w:rPr>
              <w:t>.</w:t>
            </w:r>
            <w:r w:rsidRPr="00291D73">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Pr="00291D73">
              <w:rPr>
                <w:rFonts w:asciiTheme="majorHAnsi" w:hAnsiTheme="majorHAnsi" w:cstheme="majorHAnsi"/>
                <w:b/>
                <w:bCs/>
                <w:sz w:val="20"/>
              </w:rPr>
              <w:t>The firm is (please select one box only)</w:t>
            </w:r>
            <w:r w:rsidR="00B018DE">
              <w:rPr>
                <w:rFonts w:asciiTheme="majorHAnsi" w:hAnsiTheme="majorHAnsi" w:cstheme="majorHAnsi"/>
                <w:b/>
                <w:bCs/>
                <w:sz w:val="20"/>
              </w:rPr>
              <w:t>:</w:t>
            </w:r>
          </w:p>
        </w:tc>
        <w:tc>
          <w:tcPr>
            <w:tcW w:w="6094" w:type="dxa"/>
            <w:gridSpan w:val="2"/>
            <w:tcBorders>
              <w:top w:val="single" w:sz="2" w:space="0" w:color="auto"/>
              <w:left w:val="single" w:sz="2" w:space="0" w:color="auto"/>
              <w:bottom w:val="single" w:sz="2" w:space="0" w:color="auto"/>
              <w:right w:val="single" w:sz="2" w:space="0" w:color="auto"/>
            </w:tcBorders>
          </w:tcPr>
          <w:p w14:paraId="593DED89" w14:textId="0BE51F5A" w:rsidR="00FE646F" w:rsidRPr="006B0D57" w:rsidRDefault="00FE646F" w:rsidP="003713FE">
            <w:pPr>
              <w:rPr>
                <w:rFonts w:asciiTheme="majorHAnsi" w:hAnsiTheme="majorHAnsi" w:cstheme="majorHAnsi"/>
                <w:sz w:val="20"/>
              </w:rPr>
            </w:pPr>
          </w:p>
        </w:tc>
      </w:tr>
      <w:tr w:rsidR="00881517" w:rsidRPr="007D3CBE" w14:paraId="7FD33CE6"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1A520B8" w14:textId="77905827" w:rsidR="00881517" w:rsidRDefault="00B018DE" w:rsidP="00F718D9">
            <w:pPr>
              <w:tabs>
                <w:tab w:val="left" w:pos="720"/>
                <w:tab w:val="right" w:pos="9582"/>
              </w:tabs>
              <w:spacing w:line="280" w:lineRule="atLeast"/>
              <w:ind w:right="143"/>
              <w:jc w:val="right"/>
              <w:rPr>
                <w:rFonts w:asciiTheme="majorHAnsi" w:hAnsiTheme="majorHAnsi" w:cstheme="majorHAnsi"/>
                <w:sz w:val="20"/>
              </w:rPr>
            </w:pPr>
            <w:r w:rsidRPr="006F2641">
              <w:rPr>
                <w:rFonts w:asciiTheme="majorHAnsi" w:hAnsiTheme="majorHAnsi" w:cstheme="majorHAnsi"/>
                <w:sz w:val="20"/>
              </w:rPr>
              <w:t>Partnership</w:t>
            </w:r>
          </w:p>
        </w:tc>
        <w:tc>
          <w:tcPr>
            <w:tcW w:w="6094" w:type="dxa"/>
            <w:gridSpan w:val="2"/>
            <w:tcBorders>
              <w:top w:val="single" w:sz="2" w:space="0" w:color="auto"/>
              <w:left w:val="single" w:sz="2" w:space="0" w:color="auto"/>
              <w:bottom w:val="single" w:sz="2" w:space="0" w:color="auto"/>
              <w:right w:val="single" w:sz="2" w:space="0" w:color="auto"/>
            </w:tcBorders>
          </w:tcPr>
          <w:p w14:paraId="66E52542" w14:textId="79280DE1" w:rsidR="00881517" w:rsidRPr="006B0D57" w:rsidRDefault="00000000" w:rsidP="00670F97">
            <w:pPr>
              <w:tabs>
                <w:tab w:val="clear" w:pos="5897"/>
              </w:tabs>
              <w:ind w:left="357"/>
              <w:rPr>
                <w:rFonts w:asciiTheme="majorHAnsi" w:hAnsiTheme="majorHAnsi" w:cstheme="majorHAnsi"/>
                <w:sz w:val="20"/>
              </w:rPr>
            </w:pPr>
            <w:sdt>
              <w:sdtPr>
                <w:rPr>
                  <w:rFonts w:asciiTheme="majorHAnsi" w:hAnsiTheme="majorHAnsi" w:cstheme="majorHAnsi"/>
                  <w:sz w:val="20"/>
                </w:rPr>
                <w:id w:val="1307502070"/>
                <w14:checkbox>
                  <w14:checked w14:val="0"/>
                  <w14:checkedState w14:val="2612" w14:font="MS Gothic"/>
                  <w14:uncheckedState w14:val="2610" w14:font="MS Gothic"/>
                </w14:checkbox>
              </w:sdtPr>
              <w:sdtContent>
                <w:r w:rsidR="00B018DE">
                  <w:rPr>
                    <w:rFonts w:ascii="MS Gothic" w:eastAsia="MS Gothic" w:hAnsi="MS Gothic" w:cstheme="majorHAnsi" w:hint="eastAsia"/>
                    <w:sz w:val="20"/>
                  </w:rPr>
                  <w:t>☐</w:t>
                </w:r>
              </w:sdtContent>
            </w:sdt>
          </w:p>
        </w:tc>
      </w:tr>
      <w:tr w:rsidR="00B018DE" w:rsidRPr="007D3CBE" w14:paraId="202618B6"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B05C572" w14:textId="3105BA70" w:rsidR="00B018DE" w:rsidRPr="00291D73" w:rsidRDefault="00B018DE" w:rsidP="00F718D9">
            <w:pPr>
              <w:tabs>
                <w:tab w:val="left" w:pos="720"/>
                <w:tab w:val="right" w:pos="9582"/>
              </w:tabs>
              <w:spacing w:line="280" w:lineRule="atLeast"/>
              <w:ind w:right="143"/>
              <w:jc w:val="right"/>
              <w:rPr>
                <w:rFonts w:asciiTheme="majorHAnsi" w:hAnsiTheme="majorHAnsi" w:cstheme="majorHAnsi"/>
                <w:b/>
                <w:bCs/>
                <w:sz w:val="20"/>
              </w:rPr>
            </w:pPr>
            <w:r w:rsidRPr="006F2641">
              <w:rPr>
                <w:rFonts w:asciiTheme="majorHAnsi" w:hAnsiTheme="majorHAnsi" w:cstheme="majorHAnsi"/>
                <w:sz w:val="20"/>
              </w:rPr>
              <w:t>Limited Liability Partnership</w:t>
            </w:r>
          </w:p>
        </w:tc>
        <w:tc>
          <w:tcPr>
            <w:tcW w:w="6094" w:type="dxa"/>
            <w:gridSpan w:val="2"/>
            <w:tcBorders>
              <w:top w:val="single" w:sz="2" w:space="0" w:color="auto"/>
              <w:left w:val="single" w:sz="2" w:space="0" w:color="auto"/>
              <w:bottom w:val="single" w:sz="2" w:space="0" w:color="auto"/>
              <w:right w:val="single" w:sz="2" w:space="0" w:color="auto"/>
            </w:tcBorders>
          </w:tcPr>
          <w:p w14:paraId="07749FE0" w14:textId="17E8BE3C" w:rsidR="00B018DE" w:rsidRPr="006F2641" w:rsidRDefault="00000000" w:rsidP="006F2641">
            <w:pPr>
              <w:numPr>
                <w:ilvl w:val="0"/>
                <w:numId w:val="4"/>
              </w:numPr>
              <w:tabs>
                <w:tab w:val="clear" w:pos="357"/>
              </w:tabs>
              <w:rPr>
                <w:rFonts w:asciiTheme="majorHAnsi" w:hAnsiTheme="majorHAnsi" w:cstheme="majorHAnsi"/>
                <w:sz w:val="20"/>
              </w:rPr>
            </w:pPr>
            <w:sdt>
              <w:sdtPr>
                <w:rPr>
                  <w:rFonts w:asciiTheme="majorHAnsi" w:hAnsiTheme="majorHAnsi" w:cstheme="majorHAnsi"/>
                  <w:sz w:val="20"/>
                </w:rPr>
                <w:id w:val="41260379"/>
                <w14:checkbox>
                  <w14:checked w14:val="0"/>
                  <w14:checkedState w14:val="2612" w14:font="MS Gothic"/>
                  <w14:uncheckedState w14:val="2610" w14:font="MS Gothic"/>
                </w14:checkbox>
              </w:sdtPr>
              <w:sdtContent>
                <w:r w:rsidR="00B018DE">
                  <w:rPr>
                    <w:rFonts w:ascii="MS Gothic" w:eastAsia="MS Gothic" w:hAnsi="MS Gothic" w:cstheme="majorHAnsi" w:hint="eastAsia"/>
                    <w:sz w:val="20"/>
                  </w:rPr>
                  <w:t>☐</w:t>
                </w:r>
              </w:sdtContent>
            </w:sdt>
          </w:p>
        </w:tc>
      </w:tr>
      <w:tr w:rsidR="00B018DE" w:rsidRPr="007D3CBE" w14:paraId="1683C2BA"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CEEF38E" w14:textId="2F61057B" w:rsidR="00B018DE" w:rsidRPr="006F2641" w:rsidRDefault="00B018DE" w:rsidP="00F718D9">
            <w:pPr>
              <w:tabs>
                <w:tab w:val="left" w:pos="720"/>
                <w:tab w:val="right" w:pos="9582"/>
              </w:tabs>
              <w:spacing w:line="280" w:lineRule="atLeast"/>
              <w:ind w:right="143"/>
              <w:jc w:val="right"/>
              <w:rPr>
                <w:rFonts w:asciiTheme="majorHAnsi" w:hAnsiTheme="majorHAnsi" w:cstheme="majorHAnsi"/>
                <w:sz w:val="20"/>
              </w:rPr>
            </w:pPr>
            <w:r w:rsidRPr="006F2641">
              <w:rPr>
                <w:rFonts w:asciiTheme="majorHAnsi" w:hAnsiTheme="majorHAnsi" w:cstheme="majorHAnsi"/>
                <w:sz w:val="20"/>
              </w:rPr>
              <w:t>Private Limited company</w:t>
            </w:r>
          </w:p>
        </w:tc>
        <w:tc>
          <w:tcPr>
            <w:tcW w:w="6094" w:type="dxa"/>
            <w:gridSpan w:val="2"/>
            <w:tcBorders>
              <w:top w:val="single" w:sz="2" w:space="0" w:color="auto"/>
              <w:left w:val="single" w:sz="2" w:space="0" w:color="auto"/>
              <w:bottom w:val="single" w:sz="2" w:space="0" w:color="auto"/>
              <w:right w:val="single" w:sz="2" w:space="0" w:color="auto"/>
            </w:tcBorders>
          </w:tcPr>
          <w:p w14:paraId="36026FB2" w14:textId="71AD4291" w:rsidR="00B018DE" w:rsidRPr="006F2641" w:rsidRDefault="00000000" w:rsidP="006F2641">
            <w:pPr>
              <w:numPr>
                <w:ilvl w:val="0"/>
                <w:numId w:val="4"/>
              </w:numPr>
              <w:tabs>
                <w:tab w:val="clear" w:pos="357"/>
              </w:tabs>
              <w:rPr>
                <w:rFonts w:asciiTheme="majorHAnsi" w:hAnsiTheme="majorHAnsi" w:cstheme="majorHAnsi"/>
                <w:sz w:val="20"/>
              </w:rPr>
            </w:pPr>
            <w:sdt>
              <w:sdtPr>
                <w:rPr>
                  <w:rFonts w:asciiTheme="majorHAnsi" w:hAnsiTheme="majorHAnsi" w:cstheme="majorHAnsi"/>
                  <w:sz w:val="20"/>
                </w:rPr>
                <w:id w:val="-1381233309"/>
                <w14:checkbox>
                  <w14:checked w14:val="0"/>
                  <w14:checkedState w14:val="2612" w14:font="MS Gothic"/>
                  <w14:uncheckedState w14:val="2610" w14:font="MS Gothic"/>
                </w14:checkbox>
              </w:sdtPr>
              <w:sdtContent>
                <w:r w:rsidR="00B018DE">
                  <w:rPr>
                    <w:rFonts w:ascii="MS Gothic" w:eastAsia="MS Gothic" w:hAnsi="MS Gothic" w:cstheme="majorHAnsi" w:hint="eastAsia"/>
                    <w:sz w:val="20"/>
                  </w:rPr>
                  <w:t>☐</w:t>
                </w:r>
              </w:sdtContent>
            </w:sdt>
          </w:p>
        </w:tc>
      </w:tr>
      <w:tr w:rsidR="00B018DE" w:rsidRPr="007D3CBE" w14:paraId="25038404"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2CCE6E4" w14:textId="26AB358C" w:rsidR="00B018DE" w:rsidRPr="006F2641" w:rsidRDefault="00B018DE" w:rsidP="00F718D9">
            <w:pPr>
              <w:tabs>
                <w:tab w:val="left" w:pos="720"/>
                <w:tab w:val="right" w:pos="9582"/>
              </w:tabs>
              <w:spacing w:line="280" w:lineRule="atLeast"/>
              <w:ind w:right="143"/>
              <w:jc w:val="right"/>
              <w:rPr>
                <w:rFonts w:asciiTheme="majorHAnsi" w:hAnsiTheme="majorHAnsi" w:cstheme="majorHAnsi"/>
                <w:sz w:val="20"/>
              </w:rPr>
            </w:pPr>
            <w:r>
              <w:rPr>
                <w:rFonts w:asciiTheme="majorHAnsi" w:hAnsiTheme="majorHAnsi" w:cstheme="majorHAnsi"/>
                <w:sz w:val="20"/>
              </w:rPr>
              <w:t xml:space="preserve">Public Limited company                                                          </w:t>
            </w:r>
          </w:p>
        </w:tc>
        <w:tc>
          <w:tcPr>
            <w:tcW w:w="6094" w:type="dxa"/>
            <w:gridSpan w:val="2"/>
            <w:tcBorders>
              <w:top w:val="single" w:sz="2" w:space="0" w:color="auto"/>
              <w:left w:val="single" w:sz="2" w:space="0" w:color="auto"/>
              <w:bottom w:val="single" w:sz="2" w:space="0" w:color="auto"/>
              <w:right w:val="single" w:sz="2" w:space="0" w:color="auto"/>
            </w:tcBorders>
          </w:tcPr>
          <w:p w14:paraId="29C27B5E" w14:textId="4FE61A08" w:rsidR="00B018DE" w:rsidRPr="006F2641" w:rsidRDefault="00000000" w:rsidP="006F2641">
            <w:pPr>
              <w:numPr>
                <w:ilvl w:val="0"/>
                <w:numId w:val="4"/>
              </w:numPr>
              <w:tabs>
                <w:tab w:val="clear" w:pos="357"/>
              </w:tabs>
              <w:rPr>
                <w:rFonts w:asciiTheme="majorHAnsi" w:hAnsiTheme="majorHAnsi" w:cstheme="majorHAnsi"/>
                <w:sz w:val="20"/>
              </w:rPr>
            </w:pPr>
            <w:sdt>
              <w:sdtPr>
                <w:rPr>
                  <w:rFonts w:asciiTheme="majorHAnsi" w:hAnsiTheme="majorHAnsi" w:cstheme="majorHAnsi"/>
                  <w:sz w:val="20"/>
                </w:rPr>
                <w:id w:val="1035931451"/>
                <w14:checkbox>
                  <w14:checked w14:val="0"/>
                  <w14:checkedState w14:val="2612" w14:font="MS Gothic"/>
                  <w14:uncheckedState w14:val="2610" w14:font="MS Gothic"/>
                </w14:checkbox>
              </w:sdtPr>
              <w:sdtContent>
                <w:r w:rsidR="00B018DE">
                  <w:rPr>
                    <w:rFonts w:ascii="MS Gothic" w:eastAsia="MS Gothic" w:hAnsi="MS Gothic" w:cstheme="majorHAnsi" w:hint="eastAsia"/>
                    <w:sz w:val="20"/>
                  </w:rPr>
                  <w:t>☐</w:t>
                </w:r>
              </w:sdtContent>
            </w:sdt>
          </w:p>
        </w:tc>
      </w:tr>
      <w:tr w:rsidR="00B018DE" w:rsidRPr="007D3CBE" w14:paraId="69C91251"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A9DE759" w14:textId="1479D498" w:rsidR="00B018DE" w:rsidRDefault="00B018DE" w:rsidP="00F718D9">
            <w:pPr>
              <w:tabs>
                <w:tab w:val="left" w:pos="720"/>
                <w:tab w:val="right" w:pos="9582"/>
              </w:tabs>
              <w:spacing w:line="280" w:lineRule="atLeast"/>
              <w:ind w:right="143"/>
              <w:jc w:val="right"/>
              <w:rPr>
                <w:rFonts w:asciiTheme="majorHAnsi" w:hAnsiTheme="majorHAnsi" w:cstheme="majorHAnsi"/>
                <w:sz w:val="20"/>
              </w:rPr>
            </w:pPr>
            <w:r>
              <w:rPr>
                <w:rFonts w:asciiTheme="majorHAnsi" w:hAnsiTheme="majorHAnsi" w:cstheme="majorHAnsi"/>
                <w:sz w:val="20"/>
              </w:rPr>
              <w:t xml:space="preserve">Other (please specify)                                                              </w:t>
            </w:r>
          </w:p>
        </w:tc>
        <w:tc>
          <w:tcPr>
            <w:tcW w:w="6094" w:type="dxa"/>
            <w:gridSpan w:val="2"/>
            <w:tcBorders>
              <w:top w:val="single" w:sz="2" w:space="0" w:color="auto"/>
              <w:left w:val="single" w:sz="2" w:space="0" w:color="auto"/>
              <w:bottom w:val="single" w:sz="2" w:space="0" w:color="auto"/>
              <w:right w:val="single" w:sz="2" w:space="0" w:color="auto"/>
            </w:tcBorders>
          </w:tcPr>
          <w:p w14:paraId="76C11ED7" w14:textId="23D4F0EF" w:rsidR="00B018DE" w:rsidRPr="006F2641" w:rsidRDefault="00000000" w:rsidP="006F2641">
            <w:pPr>
              <w:numPr>
                <w:ilvl w:val="0"/>
                <w:numId w:val="4"/>
              </w:numPr>
              <w:tabs>
                <w:tab w:val="clear" w:pos="357"/>
              </w:tabs>
              <w:rPr>
                <w:rFonts w:asciiTheme="majorHAnsi" w:hAnsiTheme="majorHAnsi" w:cstheme="majorHAnsi"/>
                <w:sz w:val="20"/>
              </w:rPr>
            </w:pPr>
            <w:sdt>
              <w:sdtPr>
                <w:rPr>
                  <w:rFonts w:asciiTheme="majorHAnsi" w:hAnsiTheme="majorHAnsi" w:cstheme="majorHAnsi"/>
                  <w:sz w:val="20"/>
                </w:rPr>
                <w:id w:val="-1828581482"/>
                <w14:checkbox>
                  <w14:checked w14:val="0"/>
                  <w14:checkedState w14:val="2612" w14:font="MS Gothic"/>
                  <w14:uncheckedState w14:val="2610" w14:font="MS Gothic"/>
                </w14:checkbox>
              </w:sdtPr>
              <w:sdtContent>
                <w:r w:rsidR="00B018DE">
                  <w:rPr>
                    <w:rFonts w:ascii="MS Gothic" w:eastAsia="MS Gothic" w:hAnsi="MS Gothic" w:cstheme="majorHAnsi" w:hint="eastAsia"/>
                    <w:sz w:val="20"/>
                  </w:rPr>
                  <w:t>☐</w:t>
                </w:r>
              </w:sdtContent>
            </w:sdt>
          </w:p>
        </w:tc>
      </w:tr>
      <w:tr w:rsidR="006F2641" w:rsidRPr="007D3CBE" w14:paraId="4D6C19E1"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C9AF8AC" w14:textId="4A0F83F5" w:rsidR="006F2641" w:rsidRPr="00291D73" w:rsidRDefault="00452453" w:rsidP="00F718D9">
            <w:pPr>
              <w:tabs>
                <w:tab w:val="left" w:pos="720"/>
                <w:tab w:val="right" w:pos="9582"/>
              </w:tabs>
              <w:spacing w:line="280" w:lineRule="atLeast"/>
              <w:ind w:left="146" w:right="143"/>
              <w:rPr>
                <w:rFonts w:asciiTheme="majorHAnsi" w:hAnsiTheme="majorHAnsi" w:cstheme="majorHAnsi"/>
                <w:b/>
                <w:bCs/>
                <w:sz w:val="20"/>
              </w:rPr>
            </w:pPr>
            <w:r w:rsidRPr="00291D73">
              <w:rPr>
                <w:rFonts w:asciiTheme="majorHAnsi" w:hAnsiTheme="majorHAnsi" w:cstheme="majorHAnsi"/>
                <w:b/>
                <w:bCs/>
                <w:sz w:val="20"/>
              </w:rPr>
              <w:t>1.</w:t>
            </w:r>
            <w:r w:rsidR="006C26B0">
              <w:rPr>
                <w:rFonts w:asciiTheme="majorHAnsi" w:hAnsiTheme="majorHAnsi" w:cstheme="majorHAnsi"/>
                <w:b/>
                <w:bCs/>
                <w:sz w:val="20"/>
              </w:rPr>
              <w:t>8</w:t>
            </w:r>
            <w:r w:rsidR="00392048">
              <w:rPr>
                <w:rFonts w:asciiTheme="majorHAnsi" w:hAnsiTheme="majorHAnsi" w:cstheme="majorHAnsi"/>
                <w:b/>
                <w:bCs/>
                <w:sz w:val="20"/>
              </w:rPr>
              <w:t>.</w:t>
            </w:r>
            <w:r w:rsidRPr="00291D73">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Pr="00291D73">
              <w:rPr>
                <w:rFonts w:asciiTheme="majorHAnsi" w:hAnsiTheme="majorHAnsi" w:cstheme="majorHAnsi"/>
                <w:b/>
                <w:bCs/>
                <w:sz w:val="20"/>
              </w:rPr>
              <w:t>Relevant addresses</w:t>
            </w:r>
            <w:r w:rsidR="00392048">
              <w:rPr>
                <w:rFonts w:asciiTheme="majorHAnsi" w:hAnsiTheme="majorHAnsi" w:cstheme="majorHAnsi"/>
                <w:b/>
                <w:bCs/>
                <w:sz w:val="20"/>
              </w:rPr>
              <w:t>:</w:t>
            </w:r>
          </w:p>
        </w:tc>
        <w:tc>
          <w:tcPr>
            <w:tcW w:w="6094" w:type="dxa"/>
            <w:gridSpan w:val="2"/>
            <w:tcBorders>
              <w:top w:val="single" w:sz="2" w:space="0" w:color="auto"/>
              <w:left w:val="single" w:sz="2" w:space="0" w:color="auto"/>
              <w:bottom w:val="single" w:sz="2" w:space="0" w:color="auto"/>
              <w:right w:val="single" w:sz="2" w:space="0" w:color="auto"/>
            </w:tcBorders>
          </w:tcPr>
          <w:p w14:paraId="7042CAD4" w14:textId="77777777" w:rsidR="006F2641" w:rsidRPr="006F2641" w:rsidRDefault="006F2641" w:rsidP="006F2641">
            <w:pPr>
              <w:numPr>
                <w:ilvl w:val="0"/>
                <w:numId w:val="4"/>
              </w:numPr>
              <w:tabs>
                <w:tab w:val="clear" w:pos="357"/>
              </w:tabs>
              <w:rPr>
                <w:rFonts w:asciiTheme="majorHAnsi" w:hAnsiTheme="majorHAnsi" w:cstheme="majorHAnsi"/>
                <w:sz w:val="20"/>
              </w:rPr>
            </w:pPr>
          </w:p>
        </w:tc>
      </w:tr>
      <w:tr w:rsidR="00452453" w:rsidRPr="007D3CBE" w14:paraId="65BF4935"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266274C" w14:textId="77777777" w:rsidR="00452453" w:rsidRDefault="000564A3"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Registered office address</w:t>
            </w:r>
          </w:p>
          <w:p w14:paraId="03AF6F02" w14:textId="09214F80" w:rsidR="00984E62" w:rsidRDefault="00984E62"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w:t>
            </w:r>
            <w:r w:rsidR="00291D73">
              <w:rPr>
                <w:rFonts w:asciiTheme="majorHAnsi" w:hAnsiTheme="majorHAnsi" w:cstheme="majorHAnsi"/>
                <w:sz w:val="20"/>
              </w:rPr>
              <w:t xml:space="preserve">Postcode / </w:t>
            </w:r>
            <w:proofErr w:type="spellStart"/>
            <w:r w:rsidR="00291D73">
              <w:rPr>
                <w:rFonts w:asciiTheme="majorHAnsi" w:hAnsiTheme="majorHAnsi" w:cstheme="majorHAnsi"/>
                <w:sz w:val="20"/>
              </w:rPr>
              <w:t>Zipcode</w:t>
            </w:r>
            <w:proofErr w:type="spellEnd"/>
          </w:p>
          <w:p w14:paraId="64A14CC0" w14:textId="2340503A" w:rsidR="00291D73" w:rsidRDefault="00291D73"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Country</w:t>
            </w:r>
          </w:p>
          <w:p w14:paraId="35DC671F" w14:textId="61EC6389" w:rsidR="000564A3" w:rsidRDefault="000564A3" w:rsidP="00F718D9">
            <w:pPr>
              <w:tabs>
                <w:tab w:val="left" w:pos="720"/>
                <w:tab w:val="right" w:pos="9582"/>
              </w:tabs>
              <w:spacing w:line="280" w:lineRule="atLeast"/>
              <w:ind w:right="143"/>
              <w:rPr>
                <w:rFonts w:asciiTheme="majorHAnsi" w:hAnsiTheme="majorHAnsi" w:cstheme="majorHAnsi"/>
                <w:sz w:val="20"/>
              </w:rPr>
            </w:pPr>
          </w:p>
        </w:tc>
        <w:tc>
          <w:tcPr>
            <w:tcW w:w="6094" w:type="dxa"/>
            <w:gridSpan w:val="2"/>
            <w:tcBorders>
              <w:top w:val="single" w:sz="2" w:space="0" w:color="auto"/>
              <w:left w:val="single" w:sz="2" w:space="0" w:color="auto"/>
              <w:bottom w:val="single" w:sz="2" w:space="0" w:color="auto"/>
              <w:right w:val="single" w:sz="2" w:space="0" w:color="auto"/>
            </w:tcBorders>
          </w:tcPr>
          <w:p w14:paraId="636CF351" w14:textId="77777777" w:rsidR="00452453" w:rsidRPr="006F2641" w:rsidRDefault="00452453" w:rsidP="006F2641">
            <w:pPr>
              <w:numPr>
                <w:ilvl w:val="0"/>
                <w:numId w:val="4"/>
              </w:numPr>
              <w:tabs>
                <w:tab w:val="clear" w:pos="357"/>
              </w:tabs>
              <w:rPr>
                <w:rFonts w:asciiTheme="majorHAnsi" w:hAnsiTheme="majorHAnsi" w:cstheme="majorHAnsi"/>
                <w:sz w:val="20"/>
              </w:rPr>
            </w:pPr>
          </w:p>
        </w:tc>
      </w:tr>
      <w:tr w:rsidR="00452453" w:rsidRPr="007D3CBE" w14:paraId="486BC1AC"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518456F" w14:textId="77777777" w:rsidR="001A0AFA" w:rsidRDefault="001A0AFA"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w:t>
            </w:r>
            <w:r w:rsidRPr="001A0AFA">
              <w:rPr>
                <w:rFonts w:asciiTheme="majorHAnsi" w:hAnsiTheme="majorHAnsi" w:cstheme="majorHAnsi"/>
                <w:sz w:val="20"/>
              </w:rPr>
              <w:t>Principal office or postal</w:t>
            </w:r>
            <w:r>
              <w:rPr>
                <w:rFonts w:asciiTheme="majorHAnsi" w:hAnsiTheme="majorHAnsi" w:cstheme="majorHAnsi"/>
                <w:sz w:val="20"/>
              </w:rPr>
              <w:t xml:space="preserve">  </w:t>
            </w:r>
          </w:p>
          <w:p w14:paraId="11FD768D" w14:textId="17C964BE" w:rsidR="00D72C70" w:rsidRDefault="001A0AFA"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w:t>
            </w:r>
            <w:r w:rsidR="00392048">
              <w:rPr>
                <w:rFonts w:asciiTheme="majorHAnsi" w:hAnsiTheme="majorHAnsi" w:cstheme="majorHAnsi"/>
                <w:sz w:val="20"/>
              </w:rPr>
              <w:t>a</w:t>
            </w:r>
            <w:r>
              <w:rPr>
                <w:rFonts w:asciiTheme="majorHAnsi" w:hAnsiTheme="majorHAnsi" w:cstheme="majorHAnsi"/>
                <w:sz w:val="20"/>
              </w:rPr>
              <w:t xml:space="preserve">ddress (if different) </w:t>
            </w:r>
          </w:p>
          <w:p w14:paraId="4449493E" w14:textId="77777777" w:rsidR="00D72C70" w:rsidRDefault="00D72C70"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Postcode / </w:t>
            </w:r>
            <w:proofErr w:type="spellStart"/>
            <w:r>
              <w:rPr>
                <w:rFonts w:asciiTheme="majorHAnsi" w:hAnsiTheme="majorHAnsi" w:cstheme="majorHAnsi"/>
                <w:sz w:val="20"/>
              </w:rPr>
              <w:t>Zipcode</w:t>
            </w:r>
            <w:proofErr w:type="spellEnd"/>
          </w:p>
          <w:p w14:paraId="0DF75E64" w14:textId="3DA55FE9" w:rsidR="00452453" w:rsidRDefault="00D72C70"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Country</w:t>
            </w:r>
            <w:r w:rsidR="001A0AFA" w:rsidRPr="001A0AFA">
              <w:rPr>
                <w:rFonts w:asciiTheme="majorHAnsi" w:hAnsiTheme="majorHAnsi" w:cstheme="majorHAnsi"/>
                <w:sz w:val="20"/>
              </w:rPr>
              <w:t xml:space="preserve"> </w:t>
            </w:r>
            <w:r w:rsidR="001A0AFA">
              <w:rPr>
                <w:rFonts w:asciiTheme="majorHAnsi" w:hAnsiTheme="majorHAnsi" w:cstheme="majorHAnsi"/>
                <w:sz w:val="20"/>
              </w:rPr>
              <w:t xml:space="preserve">  </w:t>
            </w:r>
          </w:p>
        </w:tc>
        <w:tc>
          <w:tcPr>
            <w:tcW w:w="6094" w:type="dxa"/>
            <w:gridSpan w:val="2"/>
            <w:tcBorders>
              <w:top w:val="single" w:sz="2" w:space="0" w:color="auto"/>
              <w:left w:val="single" w:sz="2" w:space="0" w:color="auto"/>
              <w:bottom w:val="single" w:sz="2" w:space="0" w:color="auto"/>
              <w:right w:val="single" w:sz="2" w:space="0" w:color="auto"/>
            </w:tcBorders>
          </w:tcPr>
          <w:p w14:paraId="65ECCC70" w14:textId="77777777" w:rsidR="00452453" w:rsidRPr="006F2641" w:rsidRDefault="00452453" w:rsidP="006F2641">
            <w:pPr>
              <w:numPr>
                <w:ilvl w:val="0"/>
                <w:numId w:val="4"/>
              </w:numPr>
              <w:tabs>
                <w:tab w:val="clear" w:pos="357"/>
              </w:tabs>
              <w:rPr>
                <w:rFonts w:asciiTheme="majorHAnsi" w:hAnsiTheme="majorHAnsi" w:cstheme="majorHAnsi"/>
                <w:sz w:val="20"/>
              </w:rPr>
            </w:pPr>
          </w:p>
        </w:tc>
      </w:tr>
      <w:tr w:rsidR="00452453" w:rsidRPr="007D3CBE" w14:paraId="308F760F"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4EB94C1" w14:textId="2D9BC4D7" w:rsidR="00452453" w:rsidRPr="00D72C70" w:rsidRDefault="00D72C70" w:rsidP="00F718D9">
            <w:pPr>
              <w:tabs>
                <w:tab w:val="left" w:pos="720"/>
                <w:tab w:val="right" w:pos="9582"/>
              </w:tabs>
              <w:spacing w:line="280" w:lineRule="atLeast"/>
              <w:ind w:left="146" w:right="143"/>
              <w:rPr>
                <w:rFonts w:asciiTheme="majorHAnsi" w:hAnsiTheme="majorHAnsi" w:cstheme="majorHAnsi"/>
                <w:b/>
                <w:bCs/>
                <w:sz w:val="20"/>
              </w:rPr>
            </w:pPr>
            <w:r w:rsidRPr="00D72C70">
              <w:rPr>
                <w:rFonts w:asciiTheme="majorHAnsi" w:hAnsiTheme="majorHAnsi" w:cstheme="majorHAnsi"/>
                <w:b/>
                <w:bCs/>
                <w:sz w:val="20"/>
              </w:rPr>
              <w:lastRenderedPageBreak/>
              <w:t>1.</w:t>
            </w:r>
            <w:r w:rsidR="006C26B0">
              <w:rPr>
                <w:rFonts w:asciiTheme="majorHAnsi" w:hAnsiTheme="majorHAnsi" w:cstheme="majorHAnsi"/>
                <w:b/>
                <w:bCs/>
                <w:sz w:val="20"/>
              </w:rPr>
              <w:t>9</w:t>
            </w:r>
            <w:r w:rsidR="00392048">
              <w:rPr>
                <w:rFonts w:asciiTheme="majorHAnsi" w:hAnsiTheme="majorHAnsi" w:cstheme="majorHAnsi"/>
                <w:b/>
                <w:bCs/>
                <w:sz w:val="20"/>
              </w:rPr>
              <w:t>.</w:t>
            </w:r>
            <w:r w:rsidRPr="00D72C70">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Pr="00D72C70">
              <w:rPr>
                <w:rFonts w:asciiTheme="majorHAnsi" w:hAnsiTheme="majorHAnsi" w:cstheme="majorHAnsi"/>
                <w:b/>
                <w:bCs/>
                <w:sz w:val="20"/>
              </w:rPr>
              <w:t>Your firm’s contact details</w:t>
            </w:r>
            <w:r w:rsidR="00392048">
              <w:rPr>
                <w:rFonts w:asciiTheme="majorHAnsi" w:hAnsiTheme="majorHAnsi" w:cstheme="majorHAnsi"/>
                <w:b/>
                <w:bCs/>
                <w:sz w:val="20"/>
              </w:rPr>
              <w:t>:</w:t>
            </w:r>
          </w:p>
        </w:tc>
        <w:tc>
          <w:tcPr>
            <w:tcW w:w="6094" w:type="dxa"/>
            <w:gridSpan w:val="2"/>
            <w:tcBorders>
              <w:top w:val="single" w:sz="2" w:space="0" w:color="auto"/>
              <w:left w:val="single" w:sz="2" w:space="0" w:color="auto"/>
              <w:bottom w:val="single" w:sz="2" w:space="0" w:color="auto"/>
              <w:right w:val="single" w:sz="2" w:space="0" w:color="auto"/>
            </w:tcBorders>
          </w:tcPr>
          <w:p w14:paraId="6CB68168" w14:textId="77777777" w:rsidR="00452453" w:rsidRPr="006F2641" w:rsidRDefault="00452453" w:rsidP="006F2641">
            <w:pPr>
              <w:numPr>
                <w:ilvl w:val="0"/>
                <w:numId w:val="4"/>
              </w:numPr>
              <w:tabs>
                <w:tab w:val="clear" w:pos="357"/>
              </w:tabs>
              <w:rPr>
                <w:rFonts w:asciiTheme="majorHAnsi" w:hAnsiTheme="majorHAnsi" w:cstheme="majorHAnsi"/>
                <w:sz w:val="20"/>
              </w:rPr>
            </w:pPr>
          </w:p>
        </w:tc>
      </w:tr>
      <w:tr w:rsidR="00452453" w:rsidRPr="007D3CBE" w14:paraId="77BC32D5"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AB0D9EC" w14:textId="2DF7FA7F" w:rsidR="00452453" w:rsidRDefault="00A20412"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Telephone</w:t>
            </w:r>
          </w:p>
        </w:tc>
        <w:tc>
          <w:tcPr>
            <w:tcW w:w="6094" w:type="dxa"/>
            <w:gridSpan w:val="2"/>
            <w:tcBorders>
              <w:top w:val="single" w:sz="2" w:space="0" w:color="auto"/>
              <w:left w:val="single" w:sz="2" w:space="0" w:color="auto"/>
              <w:bottom w:val="single" w:sz="2" w:space="0" w:color="auto"/>
              <w:right w:val="single" w:sz="2" w:space="0" w:color="auto"/>
            </w:tcBorders>
          </w:tcPr>
          <w:p w14:paraId="3DA4D640" w14:textId="77777777" w:rsidR="00452453" w:rsidRPr="006F2641" w:rsidRDefault="00452453" w:rsidP="006F2641">
            <w:pPr>
              <w:numPr>
                <w:ilvl w:val="0"/>
                <w:numId w:val="4"/>
              </w:numPr>
              <w:tabs>
                <w:tab w:val="clear" w:pos="357"/>
              </w:tabs>
              <w:rPr>
                <w:rFonts w:asciiTheme="majorHAnsi" w:hAnsiTheme="majorHAnsi" w:cstheme="majorHAnsi"/>
                <w:sz w:val="20"/>
              </w:rPr>
            </w:pPr>
          </w:p>
        </w:tc>
      </w:tr>
      <w:tr w:rsidR="00A20412" w:rsidRPr="007D3CBE" w14:paraId="2616586E"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D3B512A" w14:textId="199B9818" w:rsidR="00A20412" w:rsidRDefault="006F7B91"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w:t>
            </w:r>
            <w:r w:rsidR="00A20412">
              <w:rPr>
                <w:rFonts w:asciiTheme="majorHAnsi" w:hAnsiTheme="majorHAnsi" w:cstheme="majorHAnsi"/>
                <w:sz w:val="20"/>
              </w:rPr>
              <w:t>Email</w:t>
            </w:r>
          </w:p>
        </w:tc>
        <w:tc>
          <w:tcPr>
            <w:tcW w:w="6094" w:type="dxa"/>
            <w:gridSpan w:val="2"/>
            <w:tcBorders>
              <w:top w:val="single" w:sz="2" w:space="0" w:color="auto"/>
              <w:left w:val="single" w:sz="2" w:space="0" w:color="auto"/>
              <w:bottom w:val="single" w:sz="2" w:space="0" w:color="auto"/>
              <w:right w:val="single" w:sz="2" w:space="0" w:color="auto"/>
            </w:tcBorders>
          </w:tcPr>
          <w:p w14:paraId="77A59371" w14:textId="77777777" w:rsidR="00A20412" w:rsidRPr="006F2641" w:rsidRDefault="00A20412" w:rsidP="006F2641">
            <w:pPr>
              <w:numPr>
                <w:ilvl w:val="0"/>
                <w:numId w:val="4"/>
              </w:numPr>
              <w:tabs>
                <w:tab w:val="clear" w:pos="357"/>
              </w:tabs>
              <w:rPr>
                <w:rFonts w:asciiTheme="majorHAnsi" w:hAnsiTheme="majorHAnsi" w:cstheme="majorHAnsi"/>
                <w:sz w:val="20"/>
              </w:rPr>
            </w:pPr>
          </w:p>
        </w:tc>
      </w:tr>
      <w:tr w:rsidR="00A20412" w:rsidRPr="007D3CBE" w14:paraId="54B64B0B"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7434D55" w14:textId="64BED94E" w:rsidR="00A20412" w:rsidRDefault="006F7B91"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w:t>
            </w:r>
            <w:r w:rsidR="00A20412">
              <w:rPr>
                <w:rFonts w:asciiTheme="majorHAnsi" w:hAnsiTheme="majorHAnsi" w:cstheme="majorHAnsi"/>
                <w:sz w:val="20"/>
              </w:rPr>
              <w:t>Website</w:t>
            </w:r>
          </w:p>
        </w:tc>
        <w:tc>
          <w:tcPr>
            <w:tcW w:w="6094" w:type="dxa"/>
            <w:gridSpan w:val="2"/>
            <w:tcBorders>
              <w:top w:val="single" w:sz="2" w:space="0" w:color="auto"/>
              <w:left w:val="single" w:sz="2" w:space="0" w:color="auto"/>
              <w:bottom w:val="single" w:sz="2" w:space="0" w:color="auto"/>
              <w:right w:val="single" w:sz="2" w:space="0" w:color="auto"/>
            </w:tcBorders>
          </w:tcPr>
          <w:p w14:paraId="7BFA8467" w14:textId="77777777" w:rsidR="00A20412" w:rsidRPr="006F2641" w:rsidRDefault="00A20412" w:rsidP="006F2641">
            <w:pPr>
              <w:numPr>
                <w:ilvl w:val="0"/>
                <w:numId w:val="4"/>
              </w:numPr>
              <w:tabs>
                <w:tab w:val="clear" w:pos="357"/>
              </w:tabs>
              <w:rPr>
                <w:rFonts w:asciiTheme="majorHAnsi" w:hAnsiTheme="majorHAnsi" w:cstheme="majorHAnsi"/>
                <w:sz w:val="20"/>
              </w:rPr>
            </w:pPr>
          </w:p>
        </w:tc>
      </w:tr>
      <w:tr w:rsidR="00A20412" w:rsidRPr="007D3CBE" w14:paraId="5C251F77"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B37C8C1" w14:textId="1983A55F" w:rsidR="00A20412" w:rsidRPr="00B332A7" w:rsidRDefault="00B332A7" w:rsidP="00F718D9">
            <w:pPr>
              <w:tabs>
                <w:tab w:val="left" w:pos="720"/>
                <w:tab w:val="right" w:pos="9582"/>
              </w:tabs>
              <w:spacing w:line="280" w:lineRule="atLeast"/>
              <w:ind w:left="146" w:right="143"/>
              <w:rPr>
                <w:rFonts w:asciiTheme="majorHAnsi" w:hAnsiTheme="majorHAnsi" w:cstheme="majorHAnsi"/>
                <w:b/>
                <w:bCs/>
                <w:sz w:val="20"/>
              </w:rPr>
            </w:pPr>
            <w:r>
              <w:rPr>
                <w:rFonts w:asciiTheme="majorHAnsi" w:hAnsiTheme="majorHAnsi" w:cstheme="majorHAnsi"/>
                <w:b/>
                <w:bCs/>
                <w:sz w:val="20"/>
              </w:rPr>
              <w:t>1.</w:t>
            </w:r>
            <w:r w:rsidR="006C26B0">
              <w:rPr>
                <w:rFonts w:asciiTheme="majorHAnsi" w:hAnsiTheme="majorHAnsi" w:cstheme="majorHAnsi"/>
                <w:b/>
                <w:bCs/>
                <w:sz w:val="20"/>
              </w:rPr>
              <w:t>10</w:t>
            </w:r>
            <w:r w:rsidR="00392048">
              <w:rPr>
                <w:rFonts w:asciiTheme="majorHAnsi" w:hAnsiTheme="majorHAnsi" w:cstheme="majorHAnsi"/>
                <w:b/>
                <w:bCs/>
                <w:sz w:val="20"/>
              </w:rPr>
              <w:t>.</w:t>
            </w:r>
            <w:r>
              <w:rPr>
                <w:rFonts w:asciiTheme="majorHAnsi" w:hAnsiTheme="majorHAnsi" w:cstheme="majorHAnsi"/>
                <w:b/>
                <w:bCs/>
                <w:sz w:val="20"/>
              </w:rPr>
              <w:t xml:space="preserve"> </w:t>
            </w:r>
            <w:r w:rsidR="00B928D8">
              <w:rPr>
                <w:rFonts w:asciiTheme="majorHAnsi" w:hAnsiTheme="majorHAnsi" w:cstheme="majorHAnsi"/>
                <w:b/>
                <w:bCs/>
                <w:sz w:val="20"/>
              </w:rPr>
              <w:t xml:space="preserve"> </w:t>
            </w:r>
            <w:r>
              <w:rPr>
                <w:rFonts w:asciiTheme="majorHAnsi" w:hAnsiTheme="majorHAnsi" w:cstheme="majorHAnsi"/>
                <w:b/>
                <w:bCs/>
                <w:sz w:val="20"/>
              </w:rPr>
              <w:t>Details of person who is co-ordinating this application</w:t>
            </w:r>
            <w:r w:rsidR="00392048">
              <w:rPr>
                <w:rFonts w:asciiTheme="majorHAnsi" w:hAnsiTheme="majorHAnsi" w:cstheme="majorHAnsi"/>
                <w:b/>
                <w:bCs/>
                <w:sz w:val="20"/>
              </w:rPr>
              <w:t>:</w:t>
            </w:r>
          </w:p>
        </w:tc>
        <w:tc>
          <w:tcPr>
            <w:tcW w:w="6094" w:type="dxa"/>
            <w:gridSpan w:val="2"/>
            <w:tcBorders>
              <w:top w:val="single" w:sz="2" w:space="0" w:color="auto"/>
              <w:left w:val="single" w:sz="2" w:space="0" w:color="auto"/>
              <w:bottom w:val="single" w:sz="2" w:space="0" w:color="auto"/>
              <w:right w:val="single" w:sz="2" w:space="0" w:color="auto"/>
            </w:tcBorders>
          </w:tcPr>
          <w:p w14:paraId="761D4676" w14:textId="77777777" w:rsidR="00A20412" w:rsidRPr="006F2641" w:rsidRDefault="00A20412" w:rsidP="006F2641">
            <w:pPr>
              <w:numPr>
                <w:ilvl w:val="0"/>
                <w:numId w:val="4"/>
              </w:numPr>
              <w:tabs>
                <w:tab w:val="clear" w:pos="357"/>
              </w:tabs>
              <w:rPr>
                <w:rFonts w:asciiTheme="majorHAnsi" w:hAnsiTheme="majorHAnsi" w:cstheme="majorHAnsi"/>
                <w:sz w:val="20"/>
              </w:rPr>
            </w:pPr>
          </w:p>
        </w:tc>
      </w:tr>
      <w:tr w:rsidR="00B332A7" w:rsidRPr="007D3CBE" w14:paraId="65B93B81"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1420948" w14:textId="1EF18035" w:rsidR="00B332A7" w:rsidRPr="00200F1E" w:rsidRDefault="006F7B91"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w:t>
            </w:r>
            <w:r w:rsidR="00200F1E" w:rsidRPr="00200F1E">
              <w:rPr>
                <w:rFonts w:asciiTheme="majorHAnsi" w:hAnsiTheme="majorHAnsi" w:cstheme="majorHAnsi"/>
                <w:sz w:val="20"/>
              </w:rPr>
              <w:t>Name</w:t>
            </w:r>
          </w:p>
        </w:tc>
        <w:tc>
          <w:tcPr>
            <w:tcW w:w="6094" w:type="dxa"/>
            <w:gridSpan w:val="2"/>
            <w:tcBorders>
              <w:top w:val="single" w:sz="2" w:space="0" w:color="auto"/>
              <w:left w:val="single" w:sz="2" w:space="0" w:color="auto"/>
              <w:bottom w:val="single" w:sz="2" w:space="0" w:color="auto"/>
              <w:right w:val="single" w:sz="2" w:space="0" w:color="auto"/>
            </w:tcBorders>
          </w:tcPr>
          <w:p w14:paraId="5D6ACFF8"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B332A7" w:rsidRPr="007D3CBE" w14:paraId="4A1BFD04"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1F76BE9" w14:textId="649CBB3B" w:rsidR="00B332A7" w:rsidRPr="00200F1E" w:rsidRDefault="006F7B91"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w:t>
            </w:r>
            <w:r w:rsidR="00150FDF" w:rsidRPr="00200F1E">
              <w:rPr>
                <w:rFonts w:asciiTheme="majorHAnsi" w:hAnsiTheme="majorHAnsi" w:cstheme="majorHAnsi"/>
                <w:sz w:val="20"/>
              </w:rPr>
              <w:t>Position</w:t>
            </w:r>
            <w:r w:rsidR="00200F1E" w:rsidRPr="00200F1E">
              <w:rPr>
                <w:rFonts w:asciiTheme="majorHAnsi" w:hAnsiTheme="majorHAnsi" w:cstheme="majorHAnsi"/>
                <w:sz w:val="20"/>
              </w:rPr>
              <w:t xml:space="preserve"> / job title</w:t>
            </w:r>
          </w:p>
        </w:tc>
        <w:tc>
          <w:tcPr>
            <w:tcW w:w="6094" w:type="dxa"/>
            <w:gridSpan w:val="2"/>
            <w:tcBorders>
              <w:top w:val="single" w:sz="2" w:space="0" w:color="auto"/>
              <w:left w:val="single" w:sz="2" w:space="0" w:color="auto"/>
              <w:bottom w:val="single" w:sz="2" w:space="0" w:color="auto"/>
              <w:right w:val="single" w:sz="2" w:space="0" w:color="auto"/>
            </w:tcBorders>
          </w:tcPr>
          <w:p w14:paraId="7BF39159"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B332A7" w:rsidRPr="007D3CBE" w14:paraId="214119FB"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27813A2" w14:textId="0722DAA3" w:rsidR="00B332A7" w:rsidRPr="00200F1E" w:rsidRDefault="006F7B91"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w:t>
            </w:r>
            <w:r w:rsidR="00200F1E" w:rsidRPr="00200F1E">
              <w:rPr>
                <w:rFonts w:asciiTheme="majorHAnsi" w:hAnsiTheme="majorHAnsi" w:cstheme="majorHAnsi"/>
                <w:sz w:val="20"/>
              </w:rPr>
              <w:t>Telephone</w:t>
            </w:r>
          </w:p>
        </w:tc>
        <w:tc>
          <w:tcPr>
            <w:tcW w:w="6094" w:type="dxa"/>
            <w:gridSpan w:val="2"/>
            <w:tcBorders>
              <w:top w:val="single" w:sz="2" w:space="0" w:color="auto"/>
              <w:left w:val="single" w:sz="2" w:space="0" w:color="auto"/>
              <w:bottom w:val="single" w:sz="2" w:space="0" w:color="auto"/>
              <w:right w:val="single" w:sz="2" w:space="0" w:color="auto"/>
            </w:tcBorders>
          </w:tcPr>
          <w:p w14:paraId="33961F72"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B332A7" w:rsidRPr="007D3CBE" w14:paraId="36B37D2D"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98E632F" w14:textId="5CDC01A7" w:rsidR="00B332A7" w:rsidRPr="00200F1E" w:rsidRDefault="006F7B91"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w:t>
            </w:r>
            <w:r w:rsidR="00200F1E" w:rsidRPr="00200F1E">
              <w:rPr>
                <w:rFonts w:asciiTheme="majorHAnsi" w:hAnsiTheme="majorHAnsi" w:cstheme="majorHAnsi"/>
                <w:sz w:val="20"/>
              </w:rPr>
              <w:t>Email</w:t>
            </w:r>
          </w:p>
        </w:tc>
        <w:tc>
          <w:tcPr>
            <w:tcW w:w="6094" w:type="dxa"/>
            <w:gridSpan w:val="2"/>
            <w:tcBorders>
              <w:top w:val="single" w:sz="2" w:space="0" w:color="auto"/>
              <w:left w:val="single" w:sz="2" w:space="0" w:color="auto"/>
              <w:bottom w:val="single" w:sz="2" w:space="0" w:color="auto"/>
              <w:right w:val="single" w:sz="2" w:space="0" w:color="auto"/>
            </w:tcBorders>
          </w:tcPr>
          <w:p w14:paraId="467FFA56"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B332A7" w:rsidRPr="007D3CBE" w14:paraId="5C7860CE"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5878E8E" w14:textId="473020C1" w:rsidR="00B332A7" w:rsidRDefault="00570B8E" w:rsidP="00F718D9">
            <w:pPr>
              <w:tabs>
                <w:tab w:val="left" w:pos="720"/>
                <w:tab w:val="right" w:pos="9582"/>
              </w:tabs>
              <w:spacing w:line="280" w:lineRule="atLeast"/>
              <w:ind w:left="146" w:right="143"/>
              <w:rPr>
                <w:rFonts w:asciiTheme="majorHAnsi" w:hAnsiTheme="majorHAnsi" w:cstheme="majorHAnsi"/>
                <w:b/>
                <w:bCs/>
                <w:sz w:val="20"/>
              </w:rPr>
            </w:pPr>
            <w:r>
              <w:rPr>
                <w:rFonts w:asciiTheme="majorHAnsi" w:hAnsiTheme="majorHAnsi" w:cstheme="majorHAnsi"/>
                <w:b/>
                <w:bCs/>
                <w:sz w:val="20"/>
              </w:rPr>
              <w:t>1.1</w:t>
            </w:r>
            <w:r w:rsidR="006C26B0">
              <w:rPr>
                <w:rFonts w:asciiTheme="majorHAnsi" w:hAnsiTheme="majorHAnsi" w:cstheme="majorHAnsi"/>
                <w:b/>
                <w:bCs/>
                <w:sz w:val="20"/>
              </w:rPr>
              <w:t>1</w:t>
            </w:r>
            <w:r w:rsidR="00392048">
              <w:rPr>
                <w:rFonts w:asciiTheme="majorHAnsi" w:hAnsiTheme="majorHAnsi" w:cstheme="majorHAnsi"/>
                <w:b/>
                <w:bCs/>
                <w:sz w:val="20"/>
              </w:rPr>
              <w:t>.</w:t>
            </w:r>
            <w:r w:rsidR="00D63A53">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00D63A53" w:rsidRPr="00D63A53">
              <w:rPr>
                <w:rFonts w:asciiTheme="majorHAnsi" w:hAnsiTheme="majorHAnsi" w:cstheme="majorHAnsi"/>
                <w:b/>
                <w:bCs/>
                <w:sz w:val="20"/>
              </w:rPr>
              <w:t>What is the name of your firm’s external regulatory body?</w:t>
            </w:r>
            <w:r w:rsidR="001D2444">
              <w:rPr>
                <w:rFonts w:asciiTheme="majorHAnsi" w:hAnsiTheme="majorHAnsi" w:cstheme="majorHAnsi"/>
                <w:b/>
                <w:bCs/>
                <w:sz w:val="20"/>
              </w:rPr>
              <w:t xml:space="preserve"> </w:t>
            </w:r>
            <w:r w:rsidR="001D2444" w:rsidRPr="001D2444">
              <w:rPr>
                <w:rFonts w:asciiTheme="majorHAnsi" w:hAnsiTheme="majorHAnsi" w:cstheme="majorHAnsi"/>
                <w:sz w:val="20"/>
              </w:rPr>
              <w:t>(if applicable)</w:t>
            </w:r>
          </w:p>
        </w:tc>
        <w:tc>
          <w:tcPr>
            <w:tcW w:w="6094" w:type="dxa"/>
            <w:gridSpan w:val="2"/>
            <w:tcBorders>
              <w:top w:val="single" w:sz="2" w:space="0" w:color="auto"/>
              <w:left w:val="single" w:sz="2" w:space="0" w:color="auto"/>
              <w:bottom w:val="single" w:sz="2" w:space="0" w:color="auto"/>
              <w:right w:val="single" w:sz="2" w:space="0" w:color="auto"/>
            </w:tcBorders>
          </w:tcPr>
          <w:p w14:paraId="3C7480A7"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B332A7" w:rsidRPr="007D3CBE" w14:paraId="6043EEF3"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126AC62" w14:textId="7AA8C06D" w:rsidR="00B332A7" w:rsidRPr="00717885" w:rsidRDefault="00D63A53" w:rsidP="00F718D9">
            <w:pPr>
              <w:tabs>
                <w:tab w:val="left" w:pos="720"/>
                <w:tab w:val="right" w:pos="9582"/>
              </w:tabs>
              <w:spacing w:line="280" w:lineRule="atLeast"/>
              <w:ind w:left="146" w:right="143"/>
              <w:rPr>
                <w:rFonts w:asciiTheme="majorHAnsi" w:hAnsiTheme="majorHAnsi" w:cstheme="majorHAnsi"/>
                <w:sz w:val="20"/>
              </w:rPr>
            </w:pPr>
            <w:r>
              <w:rPr>
                <w:rFonts w:asciiTheme="majorHAnsi" w:hAnsiTheme="majorHAnsi" w:cstheme="majorHAnsi"/>
                <w:b/>
                <w:bCs/>
                <w:sz w:val="20"/>
              </w:rPr>
              <w:t>1.1</w:t>
            </w:r>
            <w:r w:rsidR="006C26B0">
              <w:rPr>
                <w:rFonts w:asciiTheme="majorHAnsi" w:hAnsiTheme="majorHAnsi" w:cstheme="majorHAnsi"/>
                <w:b/>
                <w:bCs/>
                <w:sz w:val="20"/>
              </w:rPr>
              <w:t>2</w:t>
            </w:r>
            <w:r w:rsidR="00392048">
              <w:rPr>
                <w:rFonts w:asciiTheme="majorHAnsi" w:hAnsiTheme="majorHAnsi" w:cstheme="majorHAnsi"/>
                <w:b/>
                <w:bCs/>
                <w:sz w:val="20"/>
              </w:rPr>
              <w:t>.</w:t>
            </w:r>
            <w:r>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00717885" w:rsidRPr="00717885">
              <w:rPr>
                <w:rFonts w:asciiTheme="majorHAnsi" w:hAnsiTheme="majorHAnsi" w:cstheme="majorHAnsi"/>
                <w:b/>
                <w:bCs/>
                <w:sz w:val="20"/>
              </w:rPr>
              <w:t>What is your registration number provided by</w:t>
            </w:r>
            <w:r w:rsidR="00F718D9">
              <w:rPr>
                <w:rFonts w:asciiTheme="majorHAnsi" w:hAnsiTheme="majorHAnsi" w:cstheme="majorHAnsi"/>
                <w:b/>
                <w:bCs/>
                <w:sz w:val="20"/>
              </w:rPr>
              <w:t xml:space="preserve"> </w:t>
            </w:r>
            <w:r w:rsidR="00717885" w:rsidRPr="00717885">
              <w:rPr>
                <w:rFonts w:asciiTheme="majorHAnsi" w:hAnsiTheme="majorHAnsi" w:cstheme="majorHAnsi"/>
                <w:b/>
                <w:bCs/>
                <w:sz w:val="20"/>
              </w:rPr>
              <w:t xml:space="preserve">your external regulatory body? </w:t>
            </w:r>
            <w:r w:rsidR="00717885" w:rsidRPr="001D2444">
              <w:rPr>
                <w:rFonts w:asciiTheme="majorHAnsi" w:hAnsiTheme="majorHAnsi" w:cstheme="majorHAnsi"/>
                <w:sz w:val="20"/>
              </w:rPr>
              <w:t>(if applicable)</w:t>
            </w:r>
          </w:p>
        </w:tc>
        <w:tc>
          <w:tcPr>
            <w:tcW w:w="6094" w:type="dxa"/>
            <w:gridSpan w:val="2"/>
            <w:tcBorders>
              <w:top w:val="single" w:sz="2" w:space="0" w:color="auto"/>
              <w:left w:val="single" w:sz="2" w:space="0" w:color="auto"/>
              <w:bottom w:val="single" w:sz="2" w:space="0" w:color="auto"/>
              <w:right w:val="single" w:sz="2" w:space="0" w:color="auto"/>
            </w:tcBorders>
          </w:tcPr>
          <w:p w14:paraId="13AFF483"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B332A7" w:rsidRPr="007D3CBE" w14:paraId="29DB158F"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932C44F" w14:textId="165CB771" w:rsidR="00B332A7" w:rsidRDefault="00717885" w:rsidP="00F718D9">
            <w:pPr>
              <w:tabs>
                <w:tab w:val="left" w:pos="720"/>
                <w:tab w:val="right" w:pos="9582"/>
              </w:tabs>
              <w:spacing w:line="280" w:lineRule="atLeast"/>
              <w:ind w:left="146" w:right="143"/>
              <w:rPr>
                <w:rFonts w:asciiTheme="majorHAnsi" w:hAnsiTheme="majorHAnsi" w:cstheme="majorHAnsi"/>
                <w:b/>
                <w:bCs/>
                <w:sz w:val="20"/>
              </w:rPr>
            </w:pPr>
            <w:r>
              <w:rPr>
                <w:rFonts w:asciiTheme="majorHAnsi" w:hAnsiTheme="majorHAnsi" w:cstheme="majorHAnsi"/>
                <w:b/>
                <w:bCs/>
                <w:sz w:val="20"/>
              </w:rPr>
              <w:t>1.1</w:t>
            </w:r>
            <w:r w:rsidR="006C26B0">
              <w:rPr>
                <w:rFonts w:asciiTheme="majorHAnsi" w:hAnsiTheme="majorHAnsi" w:cstheme="majorHAnsi"/>
                <w:b/>
                <w:bCs/>
                <w:sz w:val="20"/>
              </w:rPr>
              <w:t>3</w:t>
            </w:r>
            <w:r w:rsidR="00392048">
              <w:rPr>
                <w:rFonts w:asciiTheme="majorHAnsi" w:hAnsiTheme="majorHAnsi" w:cstheme="majorHAnsi"/>
                <w:b/>
                <w:bCs/>
                <w:sz w:val="20"/>
              </w:rPr>
              <w:t>.</w:t>
            </w:r>
            <w:r>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001D2444">
              <w:rPr>
                <w:rFonts w:asciiTheme="majorHAnsi" w:hAnsiTheme="majorHAnsi" w:cstheme="majorHAnsi"/>
                <w:b/>
                <w:bCs/>
                <w:sz w:val="20"/>
              </w:rPr>
              <w:t>P</w:t>
            </w:r>
            <w:r w:rsidR="001D2444" w:rsidRPr="001D2444">
              <w:rPr>
                <w:rFonts w:asciiTheme="majorHAnsi" w:hAnsiTheme="majorHAnsi" w:cstheme="majorHAnsi"/>
                <w:b/>
                <w:bCs/>
                <w:sz w:val="20"/>
              </w:rPr>
              <w:t xml:space="preserve">lease provide a link to the regulator’s website evidencing your firm’s regulatory authorisation </w:t>
            </w:r>
            <w:r w:rsidR="001D2444" w:rsidRPr="001D2444">
              <w:rPr>
                <w:rFonts w:asciiTheme="majorHAnsi" w:hAnsiTheme="majorHAnsi" w:cstheme="majorHAnsi"/>
                <w:sz w:val="20"/>
              </w:rPr>
              <w:t>(if applicable)</w:t>
            </w:r>
          </w:p>
        </w:tc>
        <w:tc>
          <w:tcPr>
            <w:tcW w:w="6094" w:type="dxa"/>
            <w:gridSpan w:val="2"/>
            <w:tcBorders>
              <w:top w:val="single" w:sz="2" w:space="0" w:color="auto"/>
              <w:left w:val="single" w:sz="2" w:space="0" w:color="auto"/>
              <w:bottom w:val="single" w:sz="2" w:space="0" w:color="auto"/>
              <w:right w:val="single" w:sz="2" w:space="0" w:color="auto"/>
            </w:tcBorders>
          </w:tcPr>
          <w:p w14:paraId="1BA1D0FC"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946C78" w:rsidRPr="007D3CBE" w14:paraId="30336421"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BC335CB" w14:textId="168B1A47" w:rsidR="00946C78" w:rsidRDefault="00946C78" w:rsidP="00F718D9">
            <w:pPr>
              <w:tabs>
                <w:tab w:val="left" w:pos="720"/>
                <w:tab w:val="right" w:pos="9582"/>
              </w:tabs>
              <w:spacing w:line="280" w:lineRule="atLeast"/>
              <w:ind w:left="146" w:right="143"/>
              <w:rPr>
                <w:rFonts w:asciiTheme="majorHAnsi" w:hAnsiTheme="majorHAnsi" w:cstheme="majorHAnsi"/>
                <w:b/>
                <w:bCs/>
                <w:sz w:val="20"/>
              </w:rPr>
            </w:pPr>
            <w:r>
              <w:rPr>
                <w:rFonts w:asciiTheme="majorHAnsi" w:hAnsiTheme="majorHAnsi" w:cstheme="majorHAnsi"/>
                <w:b/>
                <w:bCs/>
                <w:sz w:val="20"/>
              </w:rPr>
              <w:t>1.1</w:t>
            </w:r>
            <w:r w:rsidR="006C26B0">
              <w:rPr>
                <w:rFonts w:asciiTheme="majorHAnsi" w:hAnsiTheme="majorHAnsi" w:cstheme="majorHAnsi"/>
                <w:b/>
                <w:bCs/>
                <w:sz w:val="20"/>
              </w:rPr>
              <w:t>4</w:t>
            </w:r>
            <w:r w:rsidR="00392048">
              <w:rPr>
                <w:rFonts w:asciiTheme="majorHAnsi" w:hAnsiTheme="majorHAnsi" w:cstheme="majorHAnsi"/>
                <w:b/>
                <w:bCs/>
                <w:sz w:val="20"/>
              </w:rPr>
              <w:t>.</w:t>
            </w:r>
            <w:r>
              <w:rPr>
                <w:rFonts w:asciiTheme="majorHAnsi" w:hAnsiTheme="majorHAnsi" w:cstheme="majorHAnsi"/>
                <w:b/>
                <w:bCs/>
                <w:sz w:val="20"/>
              </w:rPr>
              <w:t xml:space="preserve"> </w:t>
            </w:r>
            <w:r w:rsidR="00B928D8">
              <w:rPr>
                <w:rFonts w:asciiTheme="majorHAnsi" w:hAnsiTheme="majorHAnsi" w:cstheme="majorHAnsi"/>
                <w:b/>
                <w:bCs/>
                <w:sz w:val="20"/>
              </w:rPr>
              <w:t xml:space="preserve"> </w:t>
            </w:r>
            <w:r>
              <w:rPr>
                <w:rFonts w:asciiTheme="majorHAnsi" w:hAnsiTheme="majorHAnsi" w:cstheme="majorHAnsi"/>
                <w:b/>
                <w:bCs/>
                <w:sz w:val="20"/>
              </w:rPr>
              <w:t>Is your firm part of a group of companies</w:t>
            </w:r>
          </w:p>
        </w:tc>
        <w:tc>
          <w:tcPr>
            <w:tcW w:w="2690" w:type="dxa"/>
            <w:tcBorders>
              <w:top w:val="single" w:sz="2" w:space="0" w:color="auto"/>
              <w:left w:val="single" w:sz="2" w:space="0" w:color="auto"/>
              <w:bottom w:val="single" w:sz="2" w:space="0" w:color="auto"/>
              <w:right w:val="single" w:sz="2" w:space="0" w:color="auto"/>
            </w:tcBorders>
          </w:tcPr>
          <w:p w14:paraId="22B6C4FB" w14:textId="3620E2BC" w:rsidR="00946C78" w:rsidRPr="006F2641" w:rsidRDefault="00946C78" w:rsidP="0071593A">
            <w:pPr>
              <w:numPr>
                <w:ilvl w:val="0"/>
                <w:numId w:val="4"/>
              </w:numPr>
              <w:tabs>
                <w:tab w:val="clear" w:pos="357"/>
              </w:tabs>
              <w:rPr>
                <w:rFonts w:asciiTheme="majorHAnsi" w:hAnsiTheme="majorHAnsi" w:cstheme="majorHAnsi"/>
                <w:sz w:val="20"/>
              </w:rPr>
            </w:pPr>
            <w:r>
              <w:rPr>
                <w:rFonts w:asciiTheme="majorHAnsi" w:hAnsiTheme="majorHAnsi" w:cstheme="majorHAnsi"/>
                <w:sz w:val="20"/>
              </w:rPr>
              <w:t>Yes</w:t>
            </w:r>
            <w:r w:rsidR="00550FFD">
              <w:rPr>
                <w:rFonts w:asciiTheme="majorHAnsi" w:hAnsiTheme="majorHAnsi" w:cstheme="majorHAnsi"/>
                <w:sz w:val="20"/>
              </w:rPr>
              <w:t xml:space="preserve"> </w:t>
            </w:r>
            <w:sdt>
              <w:sdtPr>
                <w:rPr>
                  <w:rFonts w:asciiTheme="majorHAnsi" w:hAnsiTheme="majorHAnsi" w:cstheme="majorHAnsi"/>
                  <w:sz w:val="20"/>
                </w:rPr>
                <w:id w:val="751858092"/>
                <w14:checkbox>
                  <w14:checked w14:val="0"/>
                  <w14:checkedState w14:val="2612" w14:font="MS Gothic"/>
                  <w14:uncheckedState w14:val="2610" w14:font="MS Gothic"/>
                </w14:checkbox>
              </w:sdtPr>
              <w:sdtContent>
                <w:r w:rsidR="00550FFD">
                  <w:rPr>
                    <w:rFonts w:ascii="MS Gothic" w:eastAsia="MS Gothic" w:hAnsi="MS Gothic" w:cstheme="majorHAnsi" w:hint="eastAsia"/>
                    <w:sz w:val="20"/>
                  </w:rPr>
                  <w:t>☐</w:t>
                </w:r>
              </w:sdtContent>
            </w:sdt>
          </w:p>
        </w:tc>
        <w:tc>
          <w:tcPr>
            <w:tcW w:w="3404" w:type="dxa"/>
            <w:tcBorders>
              <w:top w:val="single" w:sz="2" w:space="0" w:color="auto"/>
              <w:left w:val="single" w:sz="2" w:space="0" w:color="auto"/>
              <w:bottom w:val="single" w:sz="2" w:space="0" w:color="auto"/>
              <w:right w:val="single" w:sz="2" w:space="0" w:color="auto"/>
            </w:tcBorders>
          </w:tcPr>
          <w:p w14:paraId="3AF3A5FB" w14:textId="4EE8424A" w:rsidR="00946C78" w:rsidRPr="006F2641" w:rsidRDefault="00946C78" w:rsidP="0071593A">
            <w:pPr>
              <w:numPr>
                <w:ilvl w:val="0"/>
                <w:numId w:val="4"/>
              </w:numPr>
              <w:tabs>
                <w:tab w:val="clear" w:pos="357"/>
              </w:tabs>
              <w:rPr>
                <w:rFonts w:asciiTheme="majorHAnsi" w:hAnsiTheme="majorHAnsi" w:cstheme="majorHAnsi"/>
                <w:sz w:val="20"/>
              </w:rPr>
            </w:pPr>
            <w:r>
              <w:rPr>
                <w:rFonts w:asciiTheme="majorHAnsi" w:hAnsiTheme="majorHAnsi" w:cstheme="majorHAnsi"/>
                <w:sz w:val="20"/>
              </w:rPr>
              <w:t>No</w:t>
            </w:r>
            <w:r w:rsidR="00550FFD">
              <w:rPr>
                <w:rFonts w:asciiTheme="majorHAnsi" w:hAnsiTheme="majorHAnsi" w:cstheme="majorHAnsi"/>
                <w:sz w:val="20"/>
              </w:rPr>
              <w:t xml:space="preserve"> </w:t>
            </w:r>
            <w:sdt>
              <w:sdtPr>
                <w:rPr>
                  <w:rFonts w:asciiTheme="majorHAnsi" w:hAnsiTheme="majorHAnsi" w:cstheme="majorHAnsi"/>
                  <w:sz w:val="20"/>
                </w:rPr>
                <w:id w:val="1708920969"/>
                <w14:checkbox>
                  <w14:checked w14:val="0"/>
                  <w14:checkedState w14:val="2612" w14:font="MS Gothic"/>
                  <w14:uncheckedState w14:val="2610" w14:font="MS Gothic"/>
                </w14:checkbox>
              </w:sdtPr>
              <w:sdtContent>
                <w:r w:rsidR="00550FFD" w:rsidRPr="00550FFD">
                  <w:rPr>
                    <w:rFonts w:ascii="Segoe UI Symbol" w:hAnsi="Segoe UI Symbol" w:cs="Segoe UI Symbol"/>
                    <w:sz w:val="20"/>
                  </w:rPr>
                  <w:t>☐</w:t>
                </w:r>
              </w:sdtContent>
            </w:sdt>
          </w:p>
        </w:tc>
      </w:tr>
      <w:tr w:rsidR="00182E58" w:rsidRPr="007D3CBE" w14:paraId="49E4A92C" w14:textId="77777777" w:rsidTr="00670F97">
        <w:tc>
          <w:tcPr>
            <w:tcW w:w="9639"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62A2544" w14:textId="38D90037" w:rsidR="00182E58" w:rsidRPr="006F2641" w:rsidRDefault="00182E58" w:rsidP="00F718D9">
            <w:pPr>
              <w:ind w:left="146" w:right="138"/>
              <w:rPr>
                <w:rFonts w:asciiTheme="majorHAnsi" w:hAnsiTheme="majorHAnsi" w:cstheme="majorHAnsi"/>
                <w:sz w:val="20"/>
              </w:rPr>
            </w:pPr>
            <w:r>
              <w:rPr>
                <w:rFonts w:asciiTheme="majorHAnsi" w:hAnsiTheme="majorHAnsi" w:cstheme="majorHAnsi"/>
                <w:b/>
                <w:bCs/>
                <w:sz w:val="20"/>
              </w:rPr>
              <w:t>1.1</w:t>
            </w:r>
            <w:r w:rsidR="006C26B0">
              <w:rPr>
                <w:rFonts w:asciiTheme="majorHAnsi" w:hAnsiTheme="majorHAnsi" w:cstheme="majorHAnsi"/>
                <w:b/>
                <w:bCs/>
                <w:sz w:val="20"/>
              </w:rPr>
              <w:t>5</w:t>
            </w:r>
            <w:r w:rsidR="00392048">
              <w:rPr>
                <w:rFonts w:asciiTheme="majorHAnsi" w:hAnsiTheme="majorHAnsi" w:cstheme="majorHAnsi"/>
                <w:b/>
                <w:bCs/>
                <w:sz w:val="20"/>
              </w:rPr>
              <w:t>.</w:t>
            </w:r>
            <w:r>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Pr="00182E58">
              <w:rPr>
                <w:rFonts w:asciiTheme="majorHAnsi" w:hAnsiTheme="majorHAnsi" w:cstheme="majorHAnsi"/>
                <w:b/>
                <w:bCs/>
                <w:sz w:val="20"/>
              </w:rPr>
              <w:t xml:space="preserve">Please attach a </w:t>
            </w:r>
            <w:r w:rsidRPr="00182E58">
              <w:rPr>
                <w:rFonts w:asciiTheme="majorHAnsi" w:hAnsiTheme="majorHAnsi" w:cstheme="majorHAnsi"/>
                <w:b/>
                <w:bCs/>
                <w:sz w:val="20"/>
                <w:u w:val="single"/>
              </w:rPr>
              <w:t>group structure chart</w:t>
            </w:r>
            <w:r w:rsidRPr="00182E58">
              <w:rPr>
                <w:rFonts w:asciiTheme="majorHAnsi" w:hAnsiTheme="majorHAnsi" w:cstheme="majorHAnsi"/>
                <w:b/>
                <w:bCs/>
                <w:sz w:val="20"/>
              </w:rPr>
              <w:t xml:space="preserve"> including  your firm’s ultimate parent company and any shareholdings in the applicant of over 10%, in addition to the following details:</w:t>
            </w:r>
          </w:p>
        </w:tc>
      </w:tr>
      <w:tr w:rsidR="00B332A7" w:rsidRPr="007D3CBE" w14:paraId="784408CC"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43AE668" w14:textId="7E698AE7" w:rsidR="00B332A7" w:rsidRPr="00AC7CC1" w:rsidRDefault="00AC7CC1" w:rsidP="00F718D9">
            <w:pPr>
              <w:tabs>
                <w:tab w:val="left" w:pos="720"/>
                <w:tab w:val="right" w:pos="9582"/>
              </w:tabs>
              <w:spacing w:line="280" w:lineRule="atLeast"/>
              <w:ind w:left="146" w:right="143"/>
              <w:rPr>
                <w:rFonts w:asciiTheme="majorHAnsi" w:hAnsiTheme="majorHAnsi" w:cstheme="majorHAnsi"/>
                <w:sz w:val="20"/>
              </w:rPr>
            </w:pPr>
            <w:r w:rsidRPr="00AC7CC1">
              <w:rPr>
                <w:rFonts w:asciiTheme="majorHAnsi" w:hAnsiTheme="majorHAnsi" w:cstheme="majorHAnsi"/>
                <w:sz w:val="20"/>
              </w:rPr>
              <w:t>Names of directors of ultimate parent</w:t>
            </w:r>
          </w:p>
        </w:tc>
        <w:tc>
          <w:tcPr>
            <w:tcW w:w="6094" w:type="dxa"/>
            <w:gridSpan w:val="2"/>
            <w:tcBorders>
              <w:top w:val="single" w:sz="2" w:space="0" w:color="auto"/>
              <w:left w:val="single" w:sz="2" w:space="0" w:color="auto"/>
              <w:bottom w:val="single" w:sz="2" w:space="0" w:color="auto"/>
              <w:right w:val="single" w:sz="2" w:space="0" w:color="auto"/>
            </w:tcBorders>
          </w:tcPr>
          <w:p w14:paraId="42A6136D"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B332A7" w:rsidRPr="007D3CBE" w14:paraId="471826E2"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5126FE5" w14:textId="2F534F9F" w:rsidR="00B332A7" w:rsidRPr="0026398E" w:rsidRDefault="0026398E" w:rsidP="00F718D9">
            <w:pPr>
              <w:tabs>
                <w:tab w:val="left" w:pos="720"/>
                <w:tab w:val="right" w:pos="9582"/>
              </w:tabs>
              <w:spacing w:line="280" w:lineRule="atLeast"/>
              <w:ind w:left="146" w:right="143"/>
              <w:rPr>
                <w:rFonts w:asciiTheme="majorHAnsi" w:hAnsiTheme="majorHAnsi" w:cstheme="majorHAnsi"/>
                <w:sz w:val="20"/>
              </w:rPr>
            </w:pPr>
            <w:r w:rsidRPr="0026398E">
              <w:rPr>
                <w:rFonts w:asciiTheme="majorHAnsi" w:hAnsiTheme="majorHAnsi" w:cstheme="majorHAnsi"/>
                <w:sz w:val="20"/>
              </w:rPr>
              <w:t>Percentage ownership by ultimate parent</w:t>
            </w:r>
          </w:p>
        </w:tc>
        <w:tc>
          <w:tcPr>
            <w:tcW w:w="6094" w:type="dxa"/>
            <w:gridSpan w:val="2"/>
            <w:tcBorders>
              <w:top w:val="single" w:sz="2" w:space="0" w:color="auto"/>
              <w:left w:val="single" w:sz="2" w:space="0" w:color="auto"/>
              <w:bottom w:val="single" w:sz="2" w:space="0" w:color="auto"/>
              <w:right w:val="single" w:sz="2" w:space="0" w:color="auto"/>
            </w:tcBorders>
          </w:tcPr>
          <w:p w14:paraId="0F5B92B7"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B332A7" w:rsidRPr="007D3CBE" w14:paraId="24239D13"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49892FB" w14:textId="30BE9F52" w:rsidR="00B332A7" w:rsidRPr="00B40114" w:rsidRDefault="00B40114" w:rsidP="00F718D9">
            <w:pPr>
              <w:tabs>
                <w:tab w:val="left" w:pos="720"/>
                <w:tab w:val="right" w:pos="9582"/>
              </w:tabs>
              <w:spacing w:line="280" w:lineRule="atLeast"/>
              <w:ind w:left="146" w:right="143"/>
              <w:rPr>
                <w:rFonts w:asciiTheme="majorHAnsi" w:hAnsiTheme="majorHAnsi" w:cstheme="majorHAnsi"/>
                <w:sz w:val="20"/>
              </w:rPr>
            </w:pPr>
            <w:r w:rsidRPr="00B40114">
              <w:rPr>
                <w:rFonts w:asciiTheme="majorHAnsi" w:hAnsiTheme="majorHAnsi" w:cstheme="majorHAnsi"/>
                <w:sz w:val="20"/>
              </w:rPr>
              <w:t>Number of other companies within the group that operate as insurance brokers, agents or intermediaries</w:t>
            </w:r>
          </w:p>
        </w:tc>
        <w:tc>
          <w:tcPr>
            <w:tcW w:w="6094" w:type="dxa"/>
            <w:gridSpan w:val="2"/>
            <w:tcBorders>
              <w:top w:val="single" w:sz="2" w:space="0" w:color="auto"/>
              <w:left w:val="single" w:sz="2" w:space="0" w:color="auto"/>
              <w:bottom w:val="single" w:sz="2" w:space="0" w:color="auto"/>
              <w:right w:val="single" w:sz="2" w:space="0" w:color="auto"/>
            </w:tcBorders>
          </w:tcPr>
          <w:p w14:paraId="6C4B69B8"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B332A7" w:rsidRPr="007D3CBE" w14:paraId="7F82D4BA"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54DA4AB" w14:textId="4C4AC1E6" w:rsidR="00B332A7" w:rsidRDefault="00B40114" w:rsidP="00F718D9">
            <w:pPr>
              <w:tabs>
                <w:tab w:val="left" w:pos="720"/>
                <w:tab w:val="right" w:pos="9582"/>
              </w:tabs>
              <w:spacing w:line="280" w:lineRule="atLeast"/>
              <w:ind w:left="146" w:right="143"/>
              <w:rPr>
                <w:rFonts w:asciiTheme="majorHAnsi" w:hAnsiTheme="majorHAnsi" w:cstheme="majorHAnsi"/>
                <w:b/>
                <w:bCs/>
                <w:sz w:val="20"/>
              </w:rPr>
            </w:pPr>
            <w:r>
              <w:rPr>
                <w:rFonts w:asciiTheme="majorHAnsi" w:hAnsiTheme="majorHAnsi" w:cstheme="majorHAnsi"/>
                <w:b/>
                <w:bCs/>
                <w:sz w:val="20"/>
              </w:rPr>
              <w:lastRenderedPageBreak/>
              <w:t>Address of ultimate parent</w:t>
            </w:r>
            <w:r w:rsidR="00392048">
              <w:rPr>
                <w:rFonts w:asciiTheme="majorHAnsi" w:hAnsiTheme="majorHAnsi" w:cstheme="majorHAnsi"/>
                <w:b/>
                <w:bCs/>
                <w:sz w:val="20"/>
              </w:rPr>
              <w:t>:</w:t>
            </w:r>
          </w:p>
        </w:tc>
        <w:tc>
          <w:tcPr>
            <w:tcW w:w="6094" w:type="dxa"/>
            <w:gridSpan w:val="2"/>
            <w:tcBorders>
              <w:top w:val="single" w:sz="2" w:space="0" w:color="auto"/>
              <w:left w:val="single" w:sz="2" w:space="0" w:color="auto"/>
              <w:bottom w:val="single" w:sz="2" w:space="0" w:color="auto"/>
              <w:right w:val="single" w:sz="2" w:space="0" w:color="auto"/>
            </w:tcBorders>
          </w:tcPr>
          <w:p w14:paraId="0EB2E188" w14:textId="1222635E" w:rsidR="00B332A7" w:rsidRPr="006F2641" w:rsidRDefault="00B332A7" w:rsidP="00392048">
            <w:pPr>
              <w:rPr>
                <w:rFonts w:asciiTheme="majorHAnsi" w:hAnsiTheme="majorHAnsi" w:cstheme="majorHAnsi"/>
                <w:sz w:val="20"/>
              </w:rPr>
            </w:pPr>
          </w:p>
        </w:tc>
      </w:tr>
      <w:tr w:rsidR="00B332A7" w:rsidRPr="007D3CBE" w14:paraId="1A4DCCB9"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B9E3A9D" w14:textId="77777777" w:rsidR="00B332A7" w:rsidRDefault="00B40114"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b/>
                <w:bCs/>
                <w:sz w:val="20"/>
              </w:rPr>
              <w:t xml:space="preserve">  </w:t>
            </w:r>
            <w:r w:rsidRPr="00C752E5">
              <w:rPr>
                <w:rFonts w:asciiTheme="majorHAnsi" w:hAnsiTheme="majorHAnsi" w:cstheme="majorHAnsi"/>
                <w:sz w:val="20"/>
              </w:rPr>
              <w:t xml:space="preserve"> Address</w:t>
            </w:r>
          </w:p>
          <w:p w14:paraId="1EE67015" w14:textId="77777777" w:rsidR="00C752E5" w:rsidRDefault="00C752E5"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Postcode / </w:t>
            </w:r>
            <w:proofErr w:type="spellStart"/>
            <w:r>
              <w:rPr>
                <w:rFonts w:asciiTheme="majorHAnsi" w:hAnsiTheme="majorHAnsi" w:cstheme="majorHAnsi"/>
                <w:sz w:val="20"/>
              </w:rPr>
              <w:t>Zipcode</w:t>
            </w:r>
            <w:proofErr w:type="spellEnd"/>
          </w:p>
          <w:p w14:paraId="5927D7DC" w14:textId="2191823A" w:rsidR="003837F6" w:rsidRPr="00C752E5" w:rsidRDefault="003837F6"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Country</w:t>
            </w:r>
          </w:p>
        </w:tc>
        <w:tc>
          <w:tcPr>
            <w:tcW w:w="6094" w:type="dxa"/>
            <w:gridSpan w:val="2"/>
            <w:tcBorders>
              <w:top w:val="single" w:sz="2" w:space="0" w:color="auto"/>
              <w:left w:val="single" w:sz="2" w:space="0" w:color="auto"/>
              <w:bottom w:val="single" w:sz="2" w:space="0" w:color="auto"/>
              <w:right w:val="single" w:sz="2" w:space="0" w:color="auto"/>
            </w:tcBorders>
          </w:tcPr>
          <w:p w14:paraId="6890E92A"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0B13C5" w:rsidRPr="007D3CBE" w14:paraId="56B7D60E" w14:textId="77777777" w:rsidTr="00670F97">
        <w:tc>
          <w:tcPr>
            <w:tcW w:w="9639"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3D2BD5F" w14:textId="6BA91910" w:rsidR="000B13C5" w:rsidRPr="006F2641" w:rsidRDefault="000B13C5" w:rsidP="00F718D9">
            <w:pPr>
              <w:ind w:left="146" w:right="138"/>
              <w:rPr>
                <w:rFonts w:asciiTheme="majorHAnsi" w:hAnsiTheme="majorHAnsi" w:cstheme="majorHAnsi"/>
                <w:sz w:val="20"/>
              </w:rPr>
            </w:pPr>
            <w:r>
              <w:rPr>
                <w:rFonts w:asciiTheme="majorHAnsi" w:hAnsiTheme="majorHAnsi" w:cstheme="majorHAnsi"/>
                <w:b/>
                <w:bCs/>
                <w:sz w:val="20"/>
              </w:rPr>
              <w:t>1.1</w:t>
            </w:r>
            <w:r w:rsidR="006C26B0">
              <w:rPr>
                <w:rFonts w:asciiTheme="majorHAnsi" w:hAnsiTheme="majorHAnsi" w:cstheme="majorHAnsi"/>
                <w:b/>
                <w:bCs/>
                <w:sz w:val="20"/>
              </w:rPr>
              <w:t>6</w:t>
            </w:r>
            <w:r w:rsidR="00392048">
              <w:rPr>
                <w:rFonts w:asciiTheme="majorHAnsi" w:hAnsiTheme="majorHAnsi" w:cstheme="majorHAnsi"/>
                <w:b/>
                <w:bCs/>
                <w:sz w:val="20"/>
              </w:rPr>
              <w:t>.</w:t>
            </w:r>
            <w:r>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Pr="00DC05EE">
              <w:rPr>
                <w:rFonts w:asciiTheme="majorHAnsi" w:hAnsiTheme="majorHAnsi" w:cstheme="majorHAnsi"/>
                <w:b/>
                <w:bCs/>
                <w:sz w:val="20"/>
              </w:rPr>
              <w:t>Please list the main board directors, partners, proprietors or principal officers including finance director, company secretary and any senior employees who will have significant involvement in the handling or administration of Lloyd’s business</w:t>
            </w:r>
            <w:r w:rsidR="00F718D9">
              <w:rPr>
                <w:rFonts w:asciiTheme="majorHAnsi" w:hAnsiTheme="majorHAnsi" w:cstheme="majorHAnsi"/>
                <w:b/>
                <w:bCs/>
                <w:sz w:val="20"/>
              </w:rPr>
              <w:t>:</w:t>
            </w:r>
          </w:p>
        </w:tc>
      </w:tr>
    </w:tbl>
    <w:tbl>
      <w:tblPr>
        <w:tblW w:w="11057" w:type="dxa"/>
        <w:tblInd w:w="-1139" w:type="dxa"/>
        <w:tblLayout w:type="fixed"/>
        <w:tblLook w:val="04A0" w:firstRow="1" w:lastRow="0" w:firstColumn="1" w:lastColumn="0" w:noHBand="0" w:noVBand="1"/>
      </w:tblPr>
      <w:tblGrid>
        <w:gridCol w:w="568"/>
        <w:gridCol w:w="850"/>
        <w:gridCol w:w="850"/>
        <w:gridCol w:w="993"/>
        <w:gridCol w:w="1417"/>
        <w:gridCol w:w="1134"/>
        <w:gridCol w:w="1418"/>
        <w:gridCol w:w="1417"/>
        <w:gridCol w:w="2410"/>
      </w:tblGrid>
      <w:tr w:rsidR="000264B8" w:rsidRPr="000264B8" w14:paraId="5934BDA4" w14:textId="77777777" w:rsidTr="002361EC">
        <w:tc>
          <w:tcPr>
            <w:tcW w:w="568" w:type="dxa"/>
            <w:tcBorders>
              <w:top w:val="single" w:sz="4" w:space="0" w:color="auto"/>
              <w:left w:val="single" w:sz="4" w:space="0" w:color="auto"/>
              <w:bottom w:val="single" w:sz="4" w:space="0" w:color="auto"/>
              <w:right w:val="single" w:sz="4" w:space="0" w:color="auto"/>
            </w:tcBorders>
            <w:shd w:val="clear" w:color="auto" w:fill="DDDDDD"/>
            <w:hideMark/>
          </w:tcPr>
          <w:p w14:paraId="0205EBAB" w14:textId="77777777" w:rsidR="000264B8" w:rsidRPr="00670F97" w:rsidRDefault="000264B8" w:rsidP="00670F97">
            <w:pPr>
              <w:jc w:val="center"/>
              <w:rPr>
                <w:b/>
                <w:sz w:val="16"/>
                <w:szCs w:val="16"/>
              </w:rPr>
            </w:pPr>
            <w:r w:rsidRPr="00670F97">
              <w:rPr>
                <w:b/>
                <w:sz w:val="16"/>
                <w:szCs w:val="16"/>
              </w:rPr>
              <w:t>Title</w:t>
            </w:r>
          </w:p>
        </w:tc>
        <w:tc>
          <w:tcPr>
            <w:tcW w:w="850" w:type="dxa"/>
            <w:tcBorders>
              <w:top w:val="single" w:sz="4" w:space="0" w:color="auto"/>
              <w:left w:val="single" w:sz="4" w:space="0" w:color="auto"/>
              <w:bottom w:val="single" w:sz="4" w:space="0" w:color="auto"/>
              <w:right w:val="single" w:sz="4" w:space="0" w:color="auto"/>
            </w:tcBorders>
            <w:shd w:val="clear" w:color="auto" w:fill="DDDDDD"/>
            <w:hideMark/>
          </w:tcPr>
          <w:p w14:paraId="382EA1AA" w14:textId="77777777" w:rsidR="000264B8" w:rsidRPr="00670F97" w:rsidRDefault="000264B8" w:rsidP="00670F97">
            <w:pPr>
              <w:jc w:val="center"/>
              <w:rPr>
                <w:b/>
                <w:sz w:val="16"/>
                <w:szCs w:val="16"/>
              </w:rPr>
            </w:pPr>
            <w:r w:rsidRPr="00670F97">
              <w:rPr>
                <w:b/>
                <w:sz w:val="16"/>
                <w:szCs w:val="16"/>
              </w:rPr>
              <w:t>First Name</w:t>
            </w:r>
          </w:p>
        </w:tc>
        <w:tc>
          <w:tcPr>
            <w:tcW w:w="850" w:type="dxa"/>
            <w:tcBorders>
              <w:top w:val="single" w:sz="4" w:space="0" w:color="auto"/>
              <w:left w:val="single" w:sz="4" w:space="0" w:color="auto"/>
              <w:bottom w:val="single" w:sz="4" w:space="0" w:color="auto"/>
              <w:right w:val="single" w:sz="4" w:space="0" w:color="auto"/>
            </w:tcBorders>
            <w:shd w:val="clear" w:color="auto" w:fill="DDDDDD"/>
            <w:hideMark/>
          </w:tcPr>
          <w:p w14:paraId="6FFCC67B" w14:textId="77777777" w:rsidR="000264B8" w:rsidRPr="00670F97" w:rsidRDefault="000264B8" w:rsidP="00670F97">
            <w:pPr>
              <w:jc w:val="center"/>
              <w:rPr>
                <w:b/>
                <w:sz w:val="16"/>
                <w:szCs w:val="16"/>
              </w:rPr>
            </w:pPr>
            <w:r w:rsidRPr="00670F97">
              <w:rPr>
                <w:b/>
                <w:sz w:val="16"/>
                <w:szCs w:val="16"/>
              </w:rPr>
              <w:t>Middle Name</w:t>
            </w:r>
          </w:p>
        </w:tc>
        <w:tc>
          <w:tcPr>
            <w:tcW w:w="993" w:type="dxa"/>
            <w:tcBorders>
              <w:top w:val="single" w:sz="4" w:space="0" w:color="auto"/>
              <w:left w:val="single" w:sz="4" w:space="0" w:color="auto"/>
              <w:bottom w:val="single" w:sz="4" w:space="0" w:color="auto"/>
              <w:right w:val="single" w:sz="4" w:space="0" w:color="auto"/>
            </w:tcBorders>
            <w:shd w:val="clear" w:color="auto" w:fill="DDDDDD"/>
            <w:hideMark/>
          </w:tcPr>
          <w:p w14:paraId="4F5757B7" w14:textId="77777777" w:rsidR="000264B8" w:rsidRPr="00670F97" w:rsidRDefault="000264B8" w:rsidP="00670F97">
            <w:pPr>
              <w:jc w:val="center"/>
              <w:rPr>
                <w:b/>
                <w:sz w:val="16"/>
                <w:szCs w:val="16"/>
              </w:rPr>
            </w:pPr>
            <w:r w:rsidRPr="00670F97">
              <w:rPr>
                <w:b/>
                <w:sz w:val="16"/>
                <w:szCs w:val="16"/>
              </w:rPr>
              <w:t>Last Name</w:t>
            </w:r>
          </w:p>
        </w:tc>
        <w:tc>
          <w:tcPr>
            <w:tcW w:w="1417" w:type="dxa"/>
            <w:tcBorders>
              <w:top w:val="single" w:sz="4" w:space="0" w:color="auto"/>
              <w:left w:val="single" w:sz="4" w:space="0" w:color="auto"/>
              <w:bottom w:val="single" w:sz="4" w:space="0" w:color="auto"/>
              <w:right w:val="single" w:sz="4" w:space="0" w:color="auto"/>
            </w:tcBorders>
            <w:shd w:val="clear" w:color="auto" w:fill="DDDDDD"/>
            <w:hideMark/>
          </w:tcPr>
          <w:p w14:paraId="24684764" w14:textId="0ABF7C32" w:rsidR="000264B8" w:rsidRPr="00670F97" w:rsidRDefault="000264B8" w:rsidP="00670F97">
            <w:pPr>
              <w:jc w:val="center"/>
              <w:rPr>
                <w:b/>
                <w:bCs/>
                <w:sz w:val="16"/>
                <w:szCs w:val="16"/>
              </w:rPr>
            </w:pPr>
            <w:r w:rsidRPr="00670F97">
              <w:rPr>
                <w:b/>
                <w:bCs/>
                <w:sz w:val="16"/>
                <w:szCs w:val="16"/>
              </w:rPr>
              <w:t>If applicable,</w:t>
            </w:r>
            <w:r w:rsidR="00670F97">
              <w:rPr>
                <w:b/>
                <w:bCs/>
                <w:sz w:val="16"/>
                <w:szCs w:val="16"/>
              </w:rPr>
              <w:t xml:space="preserve"> </w:t>
            </w:r>
            <w:r w:rsidRPr="00670F97">
              <w:rPr>
                <w:b/>
                <w:bCs/>
                <w:sz w:val="16"/>
                <w:szCs w:val="16"/>
              </w:rPr>
              <w:t>any previous name individual has been known by in the last 10 years</w:t>
            </w:r>
          </w:p>
        </w:tc>
        <w:tc>
          <w:tcPr>
            <w:tcW w:w="1134" w:type="dxa"/>
            <w:tcBorders>
              <w:top w:val="single" w:sz="4" w:space="0" w:color="auto"/>
              <w:left w:val="single" w:sz="4" w:space="0" w:color="auto"/>
              <w:bottom w:val="single" w:sz="4" w:space="0" w:color="auto"/>
              <w:right w:val="single" w:sz="4" w:space="0" w:color="auto"/>
            </w:tcBorders>
            <w:shd w:val="clear" w:color="auto" w:fill="DDDDDD"/>
            <w:hideMark/>
          </w:tcPr>
          <w:p w14:paraId="4F8799D3" w14:textId="77777777" w:rsidR="000264B8" w:rsidRPr="00670F97" w:rsidRDefault="000264B8" w:rsidP="00670F97">
            <w:pPr>
              <w:jc w:val="center"/>
              <w:rPr>
                <w:b/>
                <w:sz w:val="16"/>
                <w:szCs w:val="16"/>
              </w:rPr>
            </w:pPr>
            <w:r w:rsidRPr="00670F97">
              <w:rPr>
                <w:b/>
                <w:sz w:val="16"/>
                <w:szCs w:val="16"/>
              </w:rPr>
              <w:t>Country of Residence</w:t>
            </w:r>
          </w:p>
        </w:tc>
        <w:tc>
          <w:tcPr>
            <w:tcW w:w="1418" w:type="dxa"/>
            <w:tcBorders>
              <w:top w:val="single" w:sz="4" w:space="0" w:color="auto"/>
              <w:left w:val="single" w:sz="4" w:space="0" w:color="auto"/>
              <w:bottom w:val="single" w:sz="4" w:space="0" w:color="auto"/>
              <w:right w:val="single" w:sz="4" w:space="0" w:color="auto"/>
            </w:tcBorders>
            <w:shd w:val="clear" w:color="auto" w:fill="DDDDDD"/>
            <w:hideMark/>
          </w:tcPr>
          <w:p w14:paraId="20250CF8" w14:textId="4B38E34F" w:rsidR="000264B8" w:rsidRPr="00670F97" w:rsidRDefault="000264B8" w:rsidP="00670F97">
            <w:pPr>
              <w:jc w:val="center"/>
              <w:rPr>
                <w:b/>
                <w:sz w:val="16"/>
                <w:szCs w:val="16"/>
              </w:rPr>
            </w:pPr>
            <w:r w:rsidRPr="00670F97">
              <w:rPr>
                <w:b/>
                <w:sz w:val="16"/>
                <w:szCs w:val="16"/>
              </w:rPr>
              <w:t>Job Title</w:t>
            </w:r>
          </w:p>
        </w:tc>
        <w:tc>
          <w:tcPr>
            <w:tcW w:w="1417" w:type="dxa"/>
            <w:tcBorders>
              <w:top w:val="single" w:sz="4" w:space="0" w:color="auto"/>
              <w:left w:val="single" w:sz="4" w:space="0" w:color="auto"/>
              <w:bottom w:val="single" w:sz="4" w:space="0" w:color="auto"/>
              <w:right w:val="single" w:sz="4" w:space="0" w:color="auto"/>
            </w:tcBorders>
            <w:shd w:val="clear" w:color="auto" w:fill="DDDDDD"/>
            <w:hideMark/>
          </w:tcPr>
          <w:p w14:paraId="486F4D5A" w14:textId="77777777" w:rsidR="000264B8" w:rsidRPr="00670F97" w:rsidRDefault="000264B8" w:rsidP="00670F97">
            <w:pPr>
              <w:jc w:val="center"/>
              <w:rPr>
                <w:b/>
                <w:sz w:val="16"/>
                <w:szCs w:val="16"/>
              </w:rPr>
            </w:pPr>
            <w:r w:rsidRPr="00670F97">
              <w:rPr>
                <w:b/>
                <w:sz w:val="16"/>
                <w:szCs w:val="16"/>
              </w:rPr>
              <w:t>DOB</w:t>
            </w:r>
            <w:r w:rsidRPr="00670F97">
              <w:rPr>
                <w:b/>
                <w:sz w:val="16"/>
                <w:szCs w:val="16"/>
              </w:rPr>
              <w:br/>
            </w:r>
            <w:r w:rsidRPr="00670F97">
              <w:rPr>
                <w:b/>
                <w:i/>
                <w:sz w:val="16"/>
                <w:szCs w:val="16"/>
              </w:rPr>
              <w:t>(DD/MM/YYYY)</w:t>
            </w:r>
          </w:p>
        </w:tc>
        <w:tc>
          <w:tcPr>
            <w:tcW w:w="2410" w:type="dxa"/>
            <w:tcBorders>
              <w:top w:val="single" w:sz="4" w:space="0" w:color="auto"/>
              <w:left w:val="single" w:sz="4" w:space="0" w:color="auto"/>
              <w:bottom w:val="single" w:sz="4" w:space="0" w:color="auto"/>
              <w:right w:val="single" w:sz="4" w:space="0" w:color="auto"/>
            </w:tcBorders>
            <w:shd w:val="clear" w:color="auto" w:fill="DDDDDD"/>
            <w:hideMark/>
          </w:tcPr>
          <w:p w14:paraId="70F74591" w14:textId="77777777" w:rsidR="000264B8" w:rsidRPr="00670F97" w:rsidRDefault="000264B8" w:rsidP="00670F97">
            <w:pPr>
              <w:jc w:val="center"/>
              <w:rPr>
                <w:b/>
                <w:sz w:val="16"/>
                <w:szCs w:val="16"/>
              </w:rPr>
            </w:pPr>
            <w:r w:rsidRPr="00670F97">
              <w:rPr>
                <w:b/>
                <w:sz w:val="16"/>
                <w:szCs w:val="16"/>
              </w:rPr>
              <w:t>Email Address</w:t>
            </w:r>
          </w:p>
        </w:tc>
      </w:tr>
      <w:tr w:rsidR="000264B8" w:rsidRPr="000264B8" w14:paraId="6F6FA451" w14:textId="77777777" w:rsidTr="002361EC">
        <w:tc>
          <w:tcPr>
            <w:tcW w:w="568" w:type="dxa"/>
            <w:tcBorders>
              <w:top w:val="single" w:sz="4" w:space="0" w:color="auto"/>
              <w:left w:val="single" w:sz="4" w:space="0" w:color="auto"/>
              <w:bottom w:val="single" w:sz="4" w:space="0" w:color="auto"/>
              <w:right w:val="single" w:sz="4" w:space="0" w:color="auto"/>
            </w:tcBorders>
          </w:tcPr>
          <w:p w14:paraId="575C210E"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046D062F"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6592E25C" w14:textId="77777777" w:rsidR="000264B8" w:rsidRPr="000264B8" w:rsidRDefault="000264B8" w:rsidP="000264B8">
            <w:pPr>
              <w:rPr>
                <w:b/>
              </w:rPr>
            </w:pPr>
          </w:p>
        </w:tc>
        <w:tc>
          <w:tcPr>
            <w:tcW w:w="993" w:type="dxa"/>
            <w:tcBorders>
              <w:top w:val="single" w:sz="4" w:space="0" w:color="auto"/>
              <w:left w:val="single" w:sz="4" w:space="0" w:color="auto"/>
              <w:bottom w:val="single" w:sz="4" w:space="0" w:color="auto"/>
              <w:right w:val="single" w:sz="4" w:space="0" w:color="auto"/>
            </w:tcBorders>
          </w:tcPr>
          <w:p w14:paraId="4F02C07B"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379F1F74" w14:textId="77777777" w:rsidR="000264B8" w:rsidRPr="000264B8" w:rsidRDefault="000264B8" w:rsidP="000264B8">
            <w:pPr>
              <w:rPr>
                <w:b/>
                <w:bCs/>
              </w:rPr>
            </w:pPr>
          </w:p>
        </w:tc>
        <w:tc>
          <w:tcPr>
            <w:tcW w:w="1134" w:type="dxa"/>
            <w:tcBorders>
              <w:top w:val="single" w:sz="4" w:space="0" w:color="auto"/>
              <w:left w:val="single" w:sz="4" w:space="0" w:color="auto"/>
              <w:bottom w:val="single" w:sz="4" w:space="0" w:color="auto"/>
              <w:right w:val="single" w:sz="4" w:space="0" w:color="auto"/>
            </w:tcBorders>
          </w:tcPr>
          <w:p w14:paraId="6E8666C6" w14:textId="77777777" w:rsidR="000264B8" w:rsidRPr="000264B8" w:rsidRDefault="000264B8" w:rsidP="000264B8">
            <w:pPr>
              <w:rPr>
                <w:b/>
              </w:rPr>
            </w:pPr>
          </w:p>
        </w:tc>
        <w:tc>
          <w:tcPr>
            <w:tcW w:w="1418" w:type="dxa"/>
            <w:tcBorders>
              <w:top w:val="single" w:sz="4" w:space="0" w:color="auto"/>
              <w:left w:val="single" w:sz="4" w:space="0" w:color="auto"/>
              <w:bottom w:val="single" w:sz="4" w:space="0" w:color="auto"/>
              <w:right w:val="single" w:sz="4" w:space="0" w:color="auto"/>
            </w:tcBorders>
            <w:hideMark/>
          </w:tcPr>
          <w:p w14:paraId="3521BEA1" w14:textId="77777777" w:rsidR="000264B8" w:rsidRPr="000264B8" w:rsidRDefault="000264B8" w:rsidP="00670F97">
            <w:pPr>
              <w:jc w:val="center"/>
              <w:rPr>
                <w:b/>
              </w:rPr>
            </w:pPr>
            <w:r w:rsidRPr="000264B8">
              <w:rPr>
                <w:b/>
              </w:rPr>
              <w:t>CEO</w:t>
            </w:r>
          </w:p>
        </w:tc>
        <w:tc>
          <w:tcPr>
            <w:tcW w:w="1417" w:type="dxa"/>
            <w:tcBorders>
              <w:top w:val="single" w:sz="4" w:space="0" w:color="auto"/>
              <w:left w:val="single" w:sz="4" w:space="0" w:color="auto"/>
              <w:bottom w:val="single" w:sz="4" w:space="0" w:color="auto"/>
              <w:right w:val="single" w:sz="4" w:space="0" w:color="auto"/>
            </w:tcBorders>
          </w:tcPr>
          <w:p w14:paraId="6A9AF456" w14:textId="77777777" w:rsidR="000264B8" w:rsidRPr="000264B8" w:rsidRDefault="000264B8" w:rsidP="000264B8">
            <w:pPr>
              <w:rPr>
                <w:b/>
              </w:rPr>
            </w:pPr>
          </w:p>
        </w:tc>
        <w:tc>
          <w:tcPr>
            <w:tcW w:w="2410" w:type="dxa"/>
            <w:tcBorders>
              <w:top w:val="single" w:sz="4" w:space="0" w:color="auto"/>
              <w:left w:val="single" w:sz="4" w:space="0" w:color="auto"/>
              <w:bottom w:val="single" w:sz="4" w:space="0" w:color="auto"/>
              <w:right w:val="single" w:sz="4" w:space="0" w:color="auto"/>
            </w:tcBorders>
          </w:tcPr>
          <w:p w14:paraId="559C7CE1" w14:textId="77777777" w:rsidR="000264B8" w:rsidRPr="000264B8" w:rsidRDefault="000264B8" w:rsidP="000264B8">
            <w:pPr>
              <w:rPr>
                <w:b/>
              </w:rPr>
            </w:pPr>
          </w:p>
        </w:tc>
      </w:tr>
      <w:tr w:rsidR="000264B8" w:rsidRPr="000264B8" w14:paraId="1E153368" w14:textId="77777777" w:rsidTr="002361EC">
        <w:tc>
          <w:tcPr>
            <w:tcW w:w="568" w:type="dxa"/>
            <w:tcBorders>
              <w:top w:val="single" w:sz="4" w:space="0" w:color="auto"/>
              <w:left w:val="single" w:sz="4" w:space="0" w:color="auto"/>
              <w:bottom w:val="single" w:sz="4" w:space="0" w:color="auto"/>
              <w:right w:val="single" w:sz="4" w:space="0" w:color="auto"/>
            </w:tcBorders>
          </w:tcPr>
          <w:p w14:paraId="28FFBCCD"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75FAC43C"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304721BE" w14:textId="77777777" w:rsidR="000264B8" w:rsidRPr="000264B8" w:rsidRDefault="000264B8" w:rsidP="000264B8">
            <w:pPr>
              <w:rPr>
                <w:b/>
              </w:rPr>
            </w:pPr>
          </w:p>
        </w:tc>
        <w:tc>
          <w:tcPr>
            <w:tcW w:w="993" w:type="dxa"/>
            <w:tcBorders>
              <w:top w:val="single" w:sz="4" w:space="0" w:color="auto"/>
              <w:left w:val="single" w:sz="4" w:space="0" w:color="auto"/>
              <w:bottom w:val="single" w:sz="4" w:space="0" w:color="auto"/>
              <w:right w:val="single" w:sz="4" w:space="0" w:color="auto"/>
            </w:tcBorders>
          </w:tcPr>
          <w:p w14:paraId="33E637E3"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21FACC58" w14:textId="77777777" w:rsidR="000264B8" w:rsidRPr="000264B8" w:rsidRDefault="000264B8" w:rsidP="000264B8">
            <w:pPr>
              <w:rPr>
                <w:b/>
                <w:bCs/>
              </w:rPr>
            </w:pPr>
          </w:p>
        </w:tc>
        <w:tc>
          <w:tcPr>
            <w:tcW w:w="1134" w:type="dxa"/>
            <w:tcBorders>
              <w:top w:val="single" w:sz="4" w:space="0" w:color="auto"/>
              <w:left w:val="single" w:sz="4" w:space="0" w:color="auto"/>
              <w:bottom w:val="single" w:sz="4" w:space="0" w:color="auto"/>
              <w:right w:val="single" w:sz="4" w:space="0" w:color="auto"/>
            </w:tcBorders>
          </w:tcPr>
          <w:p w14:paraId="2D7E0D62" w14:textId="77777777" w:rsidR="000264B8" w:rsidRPr="000264B8" w:rsidRDefault="000264B8" w:rsidP="000264B8">
            <w:pPr>
              <w:rPr>
                <w:b/>
              </w:rPr>
            </w:pPr>
          </w:p>
        </w:tc>
        <w:tc>
          <w:tcPr>
            <w:tcW w:w="1418" w:type="dxa"/>
            <w:tcBorders>
              <w:top w:val="single" w:sz="4" w:space="0" w:color="auto"/>
              <w:left w:val="single" w:sz="4" w:space="0" w:color="auto"/>
              <w:bottom w:val="single" w:sz="4" w:space="0" w:color="auto"/>
              <w:right w:val="single" w:sz="4" w:space="0" w:color="auto"/>
            </w:tcBorders>
            <w:hideMark/>
          </w:tcPr>
          <w:p w14:paraId="57D43208" w14:textId="77777777" w:rsidR="000264B8" w:rsidRPr="000264B8" w:rsidRDefault="000264B8" w:rsidP="00670F97">
            <w:pPr>
              <w:jc w:val="center"/>
              <w:rPr>
                <w:b/>
              </w:rPr>
            </w:pPr>
            <w:r w:rsidRPr="000264B8">
              <w:rPr>
                <w:b/>
              </w:rPr>
              <w:t>COO</w:t>
            </w:r>
          </w:p>
        </w:tc>
        <w:tc>
          <w:tcPr>
            <w:tcW w:w="1417" w:type="dxa"/>
            <w:tcBorders>
              <w:top w:val="single" w:sz="4" w:space="0" w:color="auto"/>
              <w:left w:val="single" w:sz="4" w:space="0" w:color="auto"/>
              <w:bottom w:val="single" w:sz="4" w:space="0" w:color="auto"/>
              <w:right w:val="single" w:sz="4" w:space="0" w:color="auto"/>
            </w:tcBorders>
          </w:tcPr>
          <w:p w14:paraId="0290370D" w14:textId="77777777" w:rsidR="000264B8" w:rsidRPr="000264B8" w:rsidRDefault="000264B8" w:rsidP="000264B8">
            <w:pPr>
              <w:rPr>
                <w:b/>
              </w:rPr>
            </w:pPr>
          </w:p>
        </w:tc>
        <w:tc>
          <w:tcPr>
            <w:tcW w:w="2410" w:type="dxa"/>
            <w:tcBorders>
              <w:top w:val="single" w:sz="4" w:space="0" w:color="auto"/>
              <w:left w:val="single" w:sz="4" w:space="0" w:color="auto"/>
              <w:bottom w:val="single" w:sz="4" w:space="0" w:color="auto"/>
              <w:right w:val="single" w:sz="4" w:space="0" w:color="auto"/>
            </w:tcBorders>
          </w:tcPr>
          <w:p w14:paraId="719C8E8A" w14:textId="77777777" w:rsidR="000264B8" w:rsidRPr="000264B8" w:rsidRDefault="000264B8" w:rsidP="000264B8">
            <w:pPr>
              <w:rPr>
                <w:b/>
              </w:rPr>
            </w:pPr>
          </w:p>
        </w:tc>
      </w:tr>
      <w:tr w:rsidR="000264B8" w:rsidRPr="000264B8" w14:paraId="50A056D4" w14:textId="77777777" w:rsidTr="002361EC">
        <w:tc>
          <w:tcPr>
            <w:tcW w:w="568" w:type="dxa"/>
            <w:tcBorders>
              <w:top w:val="single" w:sz="4" w:space="0" w:color="auto"/>
              <w:left w:val="single" w:sz="4" w:space="0" w:color="auto"/>
              <w:bottom w:val="single" w:sz="4" w:space="0" w:color="auto"/>
              <w:right w:val="single" w:sz="4" w:space="0" w:color="auto"/>
            </w:tcBorders>
          </w:tcPr>
          <w:p w14:paraId="2E61DD25"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7B6DAF67"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39EEEFE4" w14:textId="77777777" w:rsidR="000264B8" w:rsidRPr="000264B8" w:rsidRDefault="000264B8" w:rsidP="000264B8">
            <w:pPr>
              <w:rPr>
                <w:b/>
              </w:rPr>
            </w:pPr>
          </w:p>
        </w:tc>
        <w:tc>
          <w:tcPr>
            <w:tcW w:w="993" w:type="dxa"/>
            <w:tcBorders>
              <w:top w:val="single" w:sz="4" w:space="0" w:color="auto"/>
              <w:left w:val="single" w:sz="4" w:space="0" w:color="auto"/>
              <w:bottom w:val="single" w:sz="4" w:space="0" w:color="auto"/>
              <w:right w:val="single" w:sz="4" w:space="0" w:color="auto"/>
            </w:tcBorders>
          </w:tcPr>
          <w:p w14:paraId="1E75BFD8"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264D75EC" w14:textId="77777777" w:rsidR="000264B8" w:rsidRPr="000264B8" w:rsidRDefault="000264B8" w:rsidP="000264B8">
            <w:pPr>
              <w:rPr>
                <w:b/>
                <w:bCs/>
              </w:rPr>
            </w:pPr>
          </w:p>
        </w:tc>
        <w:tc>
          <w:tcPr>
            <w:tcW w:w="1134" w:type="dxa"/>
            <w:tcBorders>
              <w:top w:val="single" w:sz="4" w:space="0" w:color="auto"/>
              <w:left w:val="single" w:sz="4" w:space="0" w:color="auto"/>
              <w:bottom w:val="single" w:sz="4" w:space="0" w:color="auto"/>
              <w:right w:val="single" w:sz="4" w:space="0" w:color="auto"/>
            </w:tcBorders>
          </w:tcPr>
          <w:p w14:paraId="04B197E9" w14:textId="77777777" w:rsidR="000264B8" w:rsidRPr="000264B8" w:rsidRDefault="000264B8" w:rsidP="000264B8">
            <w:pPr>
              <w:rPr>
                <w:b/>
              </w:rPr>
            </w:pPr>
          </w:p>
        </w:tc>
        <w:tc>
          <w:tcPr>
            <w:tcW w:w="1418" w:type="dxa"/>
            <w:tcBorders>
              <w:top w:val="single" w:sz="4" w:space="0" w:color="auto"/>
              <w:left w:val="single" w:sz="4" w:space="0" w:color="auto"/>
              <w:bottom w:val="single" w:sz="4" w:space="0" w:color="auto"/>
              <w:right w:val="single" w:sz="4" w:space="0" w:color="auto"/>
            </w:tcBorders>
            <w:hideMark/>
          </w:tcPr>
          <w:p w14:paraId="2C1D6976" w14:textId="77777777" w:rsidR="000264B8" w:rsidRPr="000264B8" w:rsidRDefault="000264B8" w:rsidP="00670F97">
            <w:pPr>
              <w:jc w:val="center"/>
              <w:rPr>
                <w:b/>
              </w:rPr>
            </w:pPr>
            <w:r w:rsidRPr="000264B8">
              <w:rPr>
                <w:b/>
              </w:rPr>
              <w:t>Compliance Officer</w:t>
            </w:r>
          </w:p>
        </w:tc>
        <w:tc>
          <w:tcPr>
            <w:tcW w:w="1417" w:type="dxa"/>
            <w:tcBorders>
              <w:top w:val="single" w:sz="4" w:space="0" w:color="auto"/>
              <w:left w:val="single" w:sz="4" w:space="0" w:color="auto"/>
              <w:bottom w:val="single" w:sz="4" w:space="0" w:color="auto"/>
              <w:right w:val="single" w:sz="4" w:space="0" w:color="auto"/>
            </w:tcBorders>
          </w:tcPr>
          <w:p w14:paraId="7F63A6F6" w14:textId="77777777" w:rsidR="000264B8" w:rsidRPr="000264B8" w:rsidRDefault="000264B8" w:rsidP="000264B8">
            <w:pPr>
              <w:rPr>
                <w:b/>
              </w:rPr>
            </w:pPr>
          </w:p>
        </w:tc>
        <w:tc>
          <w:tcPr>
            <w:tcW w:w="2410" w:type="dxa"/>
            <w:tcBorders>
              <w:top w:val="single" w:sz="4" w:space="0" w:color="auto"/>
              <w:left w:val="single" w:sz="4" w:space="0" w:color="auto"/>
              <w:bottom w:val="single" w:sz="4" w:space="0" w:color="auto"/>
              <w:right w:val="single" w:sz="4" w:space="0" w:color="auto"/>
            </w:tcBorders>
          </w:tcPr>
          <w:p w14:paraId="2D091611" w14:textId="77777777" w:rsidR="000264B8" w:rsidRPr="000264B8" w:rsidRDefault="000264B8" w:rsidP="000264B8">
            <w:pPr>
              <w:rPr>
                <w:b/>
              </w:rPr>
            </w:pPr>
          </w:p>
        </w:tc>
      </w:tr>
      <w:tr w:rsidR="000264B8" w:rsidRPr="000264B8" w14:paraId="786EF6EF" w14:textId="77777777" w:rsidTr="002361EC">
        <w:tc>
          <w:tcPr>
            <w:tcW w:w="568" w:type="dxa"/>
            <w:tcBorders>
              <w:top w:val="single" w:sz="4" w:space="0" w:color="auto"/>
              <w:left w:val="single" w:sz="4" w:space="0" w:color="auto"/>
              <w:bottom w:val="single" w:sz="4" w:space="0" w:color="auto"/>
              <w:right w:val="single" w:sz="4" w:space="0" w:color="auto"/>
            </w:tcBorders>
          </w:tcPr>
          <w:p w14:paraId="322FD5E3"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702D3B41"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12472BFF" w14:textId="77777777" w:rsidR="000264B8" w:rsidRPr="000264B8" w:rsidRDefault="000264B8" w:rsidP="000264B8">
            <w:pPr>
              <w:rPr>
                <w:b/>
              </w:rPr>
            </w:pPr>
          </w:p>
        </w:tc>
        <w:tc>
          <w:tcPr>
            <w:tcW w:w="993" w:type="dxa"/>
            <w:tcBorders>
              <w:top w:val="single" w:sz="4" w:space="0" w:color="auto"/>
              <w:left w:val="single" w:sz="4" w:space="0" w:color="auto"/>
              <w:bottom w:val="single" w:sz="4" w:space="0" w:color="auto"/>
              <w:right w:val="single" w:sz="4" w:space="0" w:color="auto"/>
            </w:tcBorders>
          </w:tcPr>
          <w:p w14:paraId="4F6F8105"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03B57D2E" w14:textId="77777777" w:rsidR="000264B8" w:rsidRPr="000264B8" w:rsidRDefault="000264B8" w:rsidP="000264B8">
            <w:pPr>
              <w:rPr>
                <w:b/>
                <w:bCs/>
              </w:rPr>
            </w:pPr>
          </w:p>
        </w:tc>
        <w:tc>
          <w:tcPr>
            <w:tcW w:w="1134" w:type="dxa"/>
            <w:tcBorders>
              <w:top w:val="single" w:sz="4" w:space="0" w:color="auto"/>
              <w:left w:val="single" w:sz="4" w:space="0" w:color="auto"/>
              <w:bottom w:val="single" w:sz="4" w:space="0" w:color="auto"/>
              <w:right w:val="single" w:sz="4" w:space="0" w:color="auto"/>
            </w:tcBorders>
          </w:tcPr>
          <w:p w14:paraId="648FF173" w14:textId="77777777" w:rsidR="000264B8" w:rsidRPr="000264B8" w:rsidRDefault="000264B8" w:rsidP="000264B8">
            <w:pPr>
              <w:rPr>
                <w:b/>
              </w:rPr>
            </w:pPr>
          </w:p>
        </w:tc>
        <w:tc>
          <w:tcPr>
            <w:tcW w:w="1418" w:type="dxa"/>
            <w:tcBorders>
              <w:top w:val="single" w:sz="4" w:space="0" w:color="auto"/>
              <w:left w:val="single" w:sz="4" w:space="0" w:color="auto"/>
              <w:bottom w:val="single" w:sz="4" w:space="0" w:color="auto"/>
              <w:right w:val="single" w:sz="4" w:space="0" w:color="auto"/>
            </w:tcBorders>
          </w:tcPr>
          <w:p w14:paraId="012EBB46"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78D30E85" w14:textId="77777777" w:rsidR="000264B8" w:rsidRPr="000264B8" w:rsidRDefault="000264B8" w:rsidP="000264B8">
            <w:pPr>
              <w:rPr>
                <w:b/>
              </w:rPr>
            </w:pPr>
          </w:p>
        </w:tc>
        <w:tc>
          <w:tcPr>
            <w:tcW w:w="2410" w:type="dxa"/>
            <w:tcBorders>
              <w:top w:val="single" w:sz="4" w:space="0" w:color="auto"/>
              <w:left w:val="single" w:sz="4" w:space="0" w:color="auto"/>
              <w:bottom w:val="single" w:sz="4" w:space="0" w:color="auto"/>
              <w:right w:val="single" w:sz="4" w:space="0" w:color="auto"/>
            </w:tcBorders>
          </w:tcPr>
          <w:p w14:paraId="53E0F6F5" w14:textId="77777777" w:rsidR="000264B8" w:rsidRPr="000264B8" w:rsidRDefault="000264B8" w:rsidP="000264B8">
            <w:pPr>
              <w:rPr>
                <w:b/>
              </w:rPr>
            </w:pPr>
          </w:p>
        </w:tc>
      </w:tr>
      <w:tr w:rsidR="000264B8" w:rsidRPr="000264B8" w14:paraId="017DA1B2" w14:textId="77777777" w:rsidTr="002361EC">
        <w:tc>
          <w:tcPr>
            <w:tcW w:w="568" w:type="dxa"/>
            <w:tcBorders>
              <w:top w:val="single" w:sz="4" w:space="0" w:color="auto"/>
              <w:left w:val="single" w:sz="4" w:space="0" w:color="auto"/>
              <w:bottom w:val="single" w:sz="4" w:space="0" w:color="auto"/>
              <w:right w:val="single" w:sz="4" w:space="0" w:color="auto"/>
            </w:tcBorders>
          </w:tcPr>
          <w:p w14:paraId="5404182C"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3C2038CF"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3B303B76" w14:textId="77777777" w:rsidR="000264B8" w:rsidRPr="000264B8" w:rsidRDefault="000264B8" w:rsidP="000264B8">
            <w:pPr>
              <w:rPr>
                <w:b/>
              </w:rPr>
            </w:pPr>
          </w:p>
        </w:tc>
        <w:tc>
          <w:tcPr>
            <w:tcW w:w="993" w:type="dxa"/>
            <w:tcBorders>
              <w:top w:val="single" w:sz="4" w:space="0" w:color="auto"/>
              <w:left w:val="single" w:sz="4" w:space="0" w:color="auto"/>
              <w:bottom w:val="single" w:sz="4" w:space="0" w:color="auto"/>
              <w:right w:val="single" w:sz="4" w:space="0" w:color="auto"/>
            </w:tcBorders>
          </w:tcPr>
          <w:p w14:paraId="4465E4AD"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14028D47" w14:textId="77777777" w:rsidR="000264B8" w:rsidRPr="000264B8" w:rsidRDefault="000264B8" w:rsidP="000264B8">
            <w:pPr>
              <w:rPr>
                <w:b/>
                <w:bCs/>
              </w:rPr>
            </w:pPr>
          </w:p>
        </w:tc>
        <w:tc>
          <w:tcPr>
            <w:tcW w:w="1134" w:type="dxa"/>
            <w:tcBorders>
              <w:top w:val="single" w:sz="4" w:space="0" w:color="auto"/>
              <w:left w:val="single" w:sz="4" w:space="0" w:color="auto"/>
              <w:bottom w:val="single" w:sz="4" w:space="0" w:color="auto"/>
              <w:right w:val="single" w:sz="4" w:space="0" w:color="auto"/>
            </w:tcBorders>
          </w:tcPr>
          <w:p w14:paraId="40F29AC2" w14:textId="77777777" w:rsidR="000264B8" w:rsidRPr="000264B8" w:rsidRDefault="000264B8" w:rsidP="000264B8">
            <w:pPr>
              <w:rPr>
                <w:b/>
              </w:rPr>
            </w:pPr>
          </w:p>
        </w:tc>
        <w:tc>
          <w:tcPr>
            <w:tcW w:w="1418" w:type="dxa"/>
            <w:tcBorders>
              <w:top w:val="single" w:sz="4" w:space="0" w:color="auto"/>
              <w:left w:val="single" w:sz="4" w:space="0" w:color="auto"/>
              <w:bottom w:val="single" w:sz="4" w:space="0" w:color="auto"/>
              <w:right w:val="single" w:sz="4" w:space="0" w:color="auto"/>
            </w:tcBorders>
          </w:tcPr>
          <w:p w14:paraId="3627E6A2"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33C7ACBE" w14:textId="77777777" w:rsidR="000264B8" w:rsidRPr="000264B8" w:rsidRDefault="000264B8" w:rsidP="000264B8">
            <w:pPr>
              <w:rPr>
                <w:b/>
              </w:rPr>
            </w:pPr>
          </w:p>
        </w:tc>
        <w:tc>
          <w:tcPr>
            <w:tcW w:w="2410" w:type="dxa"/>
            <w:tcBorders>
              <w:top w:val="single" w:sz="4" w:space="0" w:color="auto"/>
              <w:left w:val="single" w:sz="4" w:space="0" w:color="auto"/>
              <w:bottom w:val="single" w:sz="4" w:space="0" w:color="auto"/>
              <w:right w:val="single" w:sz="4" w:space="0" w:color="auto"/>
            </w:tcBorders>
          </w:tcPr>
          <w:p w14:paraId="0E3AD157" w14:textId="77777777" w:rsidR="000264B8" w:rsidRPr="000264B8" w:rsidRDefault="000264B8" w:rsidP="000264B8">
            <w:pPr>
              <w:rPr>
                <w:b/>
              </w:rPr>
            </w:pPr>
          </w:p>
        </w:tc>
      </w:tr>
      <w:tr w:rsidR="000264B8" w:rsidRPr="000264B8" w14:paraId="76FF64FE" w14:textId="77777777" w:rsidTr="002361EC">
        <w:tc>
          <w:tcPr>
            <w:tcW w:w="568" w:type="dxa"/>
            <w:tcBorders>
              <w:top w:val="single" w:sz="4" w:space="0" w:color="auto"/>
              <w:left w:val="single" w:sz="4" w:space="0" w:color="auto"/>
              <w:bottom w:val="single" w:sz="4" w:space="0" w:color="auto"/>
              <w:right w:val="single" w:sz="4" w:space="0" w:color="auto"/>
            </w:tcBorders>
          </w:tcPr>
          <w:p w14:paraId="4BB0C7C9"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57ED449C"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446DEAC4" w14:textId="77777777" w:rsidR="000264B8" w:rsidRPr="000264B8" w:rsidRDefault="000264B8" w:rsidP="000264B8">
            <w:pPr>
              <w:rPr>
                <w:b/>
              </w:rPr>
            </w:pPr>
          </w:p>
        </w:tc>
        <w:tc>
          <w:tcPr>
            <w:tcW w:w="993" w:type="dxa"/>
            <w:tcBorders>
              <w:top w:val="single" w:sz="4" w:space="0" w:color="auto"/>
              <w:left w:val="single" w:sz="4" w:space="0" w:color="auto"/>
              <w:bottom w:val="single" w:sz="4" w:space="0" w:color="auto"/>
              <w:right w:val="single" w:sz="4" w:space="0" w:color="auto"/>
            </w:tcBorders>
          </w:tcPr>
          <w:p w14:paraId="47D42FBA"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3237DA33" w14:textId="77777777" w:rsidR="000264B8" w:rsidRPr="000264B8" w:rsidRDefault="000264B8" w:rsidP="000264B8">
            <w:pPr>
              <w:rPr>
                <w:b/>
                <w:bCs/>
              </w:rPr>
            </w:pPr>
          </w:p>
        </w:tc>
        <w:tc>
          <w:tcPr>
            <w:tcW w:w="1134" w:type="dxa"/>
            <w:tcBorders>
              <w:top w:val="single" w:sz="4" w:space="0" w:color="auto"/>
              <w:left w:val="single" w:sz="4" w:space="0" w:color="auto"/>
              <w:bottom w:val="single" w:sz="4" w:space="0" w:color="auto"/>
              <w:right w:val="single" w:sz="4" w:space="0" w:color="auto"/>
            </w:tcBorders>
          </w:tcPr>
          <w:p w14:paraId="23BA9206" w14:textId="77777777" w:rsidR="000264B8" w:rsidRPr="000264B8" w:rsidRDefault="000264B8" w:rsidP="000264B8">
            <w:pPr>
              <w:rPr>
                <w:b/>
              </w:rPr>
            </w:pPr>
          </w:p>
        </w:tc>
        <w:tc>
          <w:tcPr>
            <w:tcW w:w="1418" w:type="dxa"/>
            <w:tcBorders>
              <w:top w:val="single" w:sz="4" w:space="0" w:color="auto"/>
              <w:left w:val="single" w:sz="4" w:space="0" w:color="auto"/>
              <w:bottom w:val="single" w:sz="4" w:space="0" w:color="auto"/>
              <w:right w:val="single" w:sz="4" w:space="0" w:color="auto"/>
            </w:tcBorders>
          </w:tcPr>
          <w:p w14:paraId="4780AC32"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2E5AE6F6" w14:textId="77777777" w:rsidR="000264B8" w:rsidRPr="000264B8" w:rsidRDefault="000264B8" w:rsidP="000264B8">
            <w:pPr>
              <w:rPr>
                <w:b/>
              </w:rPr>
            </w:pPr>
          </w:p>
        </w:tc>
        <w:tc>
          <w:tcPr>
            <w:tcW w:w="2410" w:type="dxa"/>
            <w:tcBorders>
              <w:top w:val="single" w:sz="4" w:space="0" w:color="auto"/>
              <w:left w:val="single" w:sz="4" w:space="0" w:color="auto"/>
              <w:bottom w:val="single" w:sz="4" w:space="0" w:color="auto"/>
              <w:right w:val="single" w:sz="4" w:space="0" w:color="auto"/>
            </w:tcBorders>
          </w:tcPr>
          <w:p w14:paraId="705B3B50" w14:textId="77777777" w:rsidR="000264B8" w:rsidRPr="000264B8" w:rsidRDefault="000264B8" w:rsidP="000264B8">
            <w:pPr>
              <w:rPr>
                <w:b/>
              </w:rPr>
            </w:pPr>
          </w:p>
        </w:tc>
      </w:tr>
      <w:tr w:rsidR="000264B8" w:rsidRPr="000264B8" w14:paraId="092B03E2" w14:textId="77777777" w:rsidTr="002361EC">
        <w:tc>
          <w:tcPr>
            <w:tcW w:w="568" w:type="dxa"/>
            <w:tcBorders>
              <w:top w:val="single" w:sz="4" w:space="0" w:color="auto"/>
              <w:left w:val="single" w:sz="4" w:space="0" w:color="auto"/>
              <w:bottom w:val="single" w:sz="4" w:space="0" w:color="auto"/>
              <w:right w:val="single" w:sz="4" w:space="0" w:color="auto"/>
            </w:tcBorders>
          </w:tcPr>
          <w:p w14:paraId="3ED26B12"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296262B0"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3E70C8EA" w14:textId="77777777" w:rsidR="000264B8" w:rsidRPr="000264B8" w:rsidRDefault="000264B8" w:rsidP="000264B8">
            <w:pPr>
              <w:rPr>
                <w:b/>
              </w:rPr>
            </w:pPr>
          </w:p>
        </w:tc>
        <w:tc>
          <w:tcPr>
            <w:tcW w:w="993" w:type="dxa"/>
            <w:tcBorders>
              <w:top w:val="single" w:sz="4" w:space="0" w:color="auto"/>
              <w:left w:val="single" w:sz="4" w:space="0" w:color="auto"/>
              <w:bottom w:val="single" w:sz="4" w:space="0" w:color="auto"/>
              <w:right w:val="single" w:sz="4" w:space="0" w:color="auto"/>
            </w:tcBorders>
          </w:tcPr>
          <w:p w14:paraId="07D87DB9"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175BC4FA" w14:textId="77777777" w:rsidR="000264B8" w:rsidRPr="000264B8" w:rsidRDefault="000264B8" w:rsidP="000264B8">
            <w:pPr>
              <w:rPr>
                <w:b/>
                <w:bCs/>
              </w:rPr>
            </w:pPr>
          </w:p>
        </w:tc>
        <w:tc>
          <w:tcPr>
            <w:tcW w:w="1134" w:type="dxa"/>
            <w:tcBorders>
              <w:top w:val="single" w:sz="4" w:space="0" w:color="auto"/>
              <w:left w:val="single" w:sz="4" w:space="0" w:color="auto"/>
              <w:bottom w:val="single" w:sz="4" w:space="0" w:color="auto"/>
              <w:right w:val="single" w:sz="4" w:space="0" w:color="auto"/>
            </w:tcBorders>
          </w:tcPr>
          <w:p w14:paraId="36A06916" w14:textId="77777777" w:rsidR="000264B8" w:rsidRPr="000264B8" w:rsidRDefault="000264B8" w:rsidP="000264B8">
            <w:pPr>
              <w:rPr>
                <w:b/>
              </w:rPr>
            </w:pPr>
          </w:p>
        </w:tc>
        <w:tc>
          <w:tcPr>
            <w:tcW w:w="1418" w:type="dxa"/>
            <w:tcBorders>
              <w:top w:val="single" w:sz="4" w:space="0" w:color="auto"/>
              <w:left w:val="single" w:sz="4" w:space="0" w:color="auto"/>
              <w:bottom w:val="single" w:sz="4" w:space="0" w:color="auto"/>
              <w:right w:val="single" w:sz="4" w:space="0" w:color="auto"/>
            </w:tcBorders>
          </w:tcPr>
          <w:p w14:paraId="42EC48A9"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7DAC42CC" w14:textId="77777777" w:rsidR="000264B8" w:rsidRPr="000264B8" w:rsidRDefault="000264B8" w:rsidP="000264B8">
            <w:pPr>
              <w:rPr>
                <w:b/>
              </w:rPr>
            </w:pPr>
          </w:p>
        </w:tc>
        <w:tc>
          <w:tcPr>
            <w:tcW w:w="2410" w:type="dxa"/>
            <w:tcBorders>
              <w:top w:val="single" w:sz="4" w:space="0" w:color="auto"/>
              <w:left w:val="single" w:sz="4" w:space="0" w:color="auto"/>
              <w:bottom w:val="single" w:sz="4" w:space="0" w:color="auto"/>
              <w:right w:val="single" w:sz="4" w:space="0" w:color="auto"/>
            </w:tcBorders>
          </w:tcPr>
          <w:p w14:paraId="548B9048" w14:textId="77777777" w:rsidR="000264B8" w:rsidRPr="000264B8" w:rsidRDefault="000264B8" w:rsidP="000264B8">
            <w:pPr>
              <w:rPr>
                <w:b/>
              </w:rPr>
            </w:pPr>
          </w:p>
        </w:tc>
      </w:tr>
    </w:tbl>
    <w:p w14:paraId="14FC49EF" w14:textId="77777777" w:rsidR="00BF7E25" w:rsidRDefault="00BF7E25" w:rsidP="00FE646F"/>
    <w:p w14:paraId="3AE6BE56" w14:textId="30E637CA" w:rsidR="000B338D" w:rsidRDefault="000B338D" w:rsidP="0073779C">
      <w:pPr>
        <w:rPr>
          <w:sz w:val="20"/>
        </w:rPr>
      </w:pPr>
    </w:p>
    <w:p w14:paraId="0AF70AA4" w14:textId="77777777" w:rsidR="000B338D" w:rsidRDefault="000B338D">
      <w:pPr>
        <w:tabs>
          <w:tab w:val="clear" w:pos="5897"/>
        </w:tabs>
        <w:spacing w:after="0" w:line="240" w:lineRule="auto"/>
        <w:rPr>
          <w:sz w:val="20"/>
        </w:rPr>
      </w:pPr>
      <w:r>
        <w:rPr>
          <w:sz w:val="20"/>
        </w:rPr>
        <w:br w:type="page"/>
      </w:r>
    </w:p>
    <w:p w14:paraId="517C8424" w14:textId="77777777" w:rsidR="006B0D57" w:rsidRPr="0027452A" w:rsidRDefault="006B0D57" w:rsidP="0073779C">
      <w:pPr>
        <w:rPr>
          <w:sz w:val="20"/>
        </w:rPr>
      </w:pPr>
    </w:p>
    <w:p w14:paraId="2B726DA4" w14:textId="1E7B6DEA" w:rsidR="006676F2" w:rsidRPr="00A755CE" w:rsidRDefault="00CE298F" w:rsidP="006676F2">
      <w:pPr>
        <w:pStyle w:val="Heading1"/>
        <w:rPr>
          <w:rFonts w:eastAsiaTheme="majorEastAsia" w:cstheme="majorBidi"/>
          <w:b/>
          <w:bCs/>
          <w:color w:val="16278E" w:themeColor="accent1" w:themeShade="BF"/>
          <w:spacing w:val="0"/>
          <w:kern w:val="0"/>
          <w:lang w:val="en-US" w:eastAsia="ja-JP"/>
        </w:rPr>
      </w:pPr>
      <w:bookmarkStart w:id="3" w:name="_Ref221615465"/>
      <w:r w:rsidRPr="00A755CE">
        <w:rPr>
          <w:rFonts w:eastAsiaTheme="majorEastAsia" w:cstheme="majorBidi"/>
          <w:b/>
          <w:bCs/>
          <w:color w:val="16278E" w:themeColor="accent1" w:themeShade="BF"/>
          <w:spacing w:val="0"/>
          <w:kern w:val="0"/>
          <w:lang w:val="en-US" w:eastAsia="ja-JP"/>
        </w:rPr>
        <w:t xml:space="preserve">. </w:t>
      </w:r>
      <w:r w:rsidR="006676F2" w:rsidRPr="00A755CE">
        <w:rPr>
          <w:rFonts w:eastAsiaTheme="majorEastAsia" w:cstheme="majorBidi"/>
          <w:b/>
          <w:bCs/>
          <w:color w:val="16278E" w:themeColor="accent1" w:themeShade="BF"/>
          <w:spacing w:val="0"/>
          <w:kern w:val="0"/>
          <w:lang w:val="en-US" w:eastAsia="ja-JP"/>
        </w:rPr>
        <w:t xml:space="preserve">Lloyd’s </w:t>
      </w:r>
      <w:r w:rsidR="00A755CE" w:rsidRPr="00A755CE">
        <w:rPr>
          <w:rFonts w:eastAsiaTheme="majorEastAsia" w:cstheme="majorBidi"/>
          <w:b/>
          <w:bCs/>
          <w:color w:val="16278E" w:themeColor="accent1" w:themeShade="BF"/>
          <w:spacing w:val="0"/>
          <w:kern w:val="0"/>
          <w:lang w:val="en-US" w:eastAsia="ja-JP"/>
        </w:rPr>
        <w:t>I</w:t>
      </w:r>
      <w:r w:rsidR="006676F2" w:rsidRPr="00A755CE">
        <w:rPr>
          <w:rFonts w:eastAsiaTheme="majorEastAsia" w:cstheme="majorBidi"/>
          <w:b/>
          <w:bCs/>
          <w:color w:val="16278E" w:themeColor="accent1" w:themeShade="BF"/>
          <w:spacing w:val="0"/>
          <w:kern w:val="0"/>
          <w:lang w:val="en-US" w:eastAsia="ja-JP"/>
        </w:rPr>
        <w:t>nformation</w:t>
      </w:r>
      <w:bookmarkEnd w:id="3"/>
    </w:p>
    <w:tbl>
      <w:tblPr>
        <w:tblW w:w="9923"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0" w:type="dxa"/>
          <w:bottom w:w="57" w:type="dxa"/>
          <w:right w:w="0" w:type="dxa"/>
        </w:tblCellMar>
        <w:tblLook w:val="01E0" w:firstRow="1" w:lastRow="1" w:firstColumn="1" w:lastColumn="1" w:noHBand="0" w:noVBand="0"/>
      </w:tblPr>
      <w:tblGrid>
        <w:gridCol w:w="3545"/>
        <w:gridCol w:w="3118"/>
        <w:gridCol w:w="71"/>
        <w:gridCol w:w="3189"/>
      </w:tblGrid>
      <w:tr w:rsidR="00150FDF" w:rsidRPr="007D3CBE" w14:paraId="58CF9E5B"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23721F8" w14:textId="53483BF4" w:rsidR="00150FDF" w:rsidRPr="00392048" w:rsidRDefault="00150FDF" w:rsidP="00F718D9">
            <w:pPr>
              <w:tabs>
                <w:tab w:val="left" w:pos="720"/>
                <w:tab w:val="right" w:pos="9582"/>
              </w:tabs>
              <w:spacing w:line="280" w:lineRule="atLeast"/>
              <w:ind w:left="146" w:right="143"/>
              <w:rPr>
                <w:rFonts w:asciiTheme="majorHAnsi" w:hAnsiTheme="majorHAnsi" w:cstheme="majorHAnsi"/>
                <w:b/>
                <w:bCs/>
                <w:sz w:val="20"/>
              </w:rPr>
            </w:pPr>
            <w:r w:rsidRPr="006E7BF1">
              <w:rPr>
                <w:b/>
                <w:bCs/>
                <w:sz w:val="20"/>
              </w:rPr>
              <w:t>2.1</w:t>
            </w:r>
            <w:r w:rsidR="00392048" w:rsidRPr="006E7BF1">
              <w:rPr>
                <w:b/>
                <w:bCs/>
                <w:sz w:val="20"/>
              </w:rPr>
              <w:t>.</w:t>
            </w:r>
            <w:r w:rsidR="00B928D8" w:rsidRPr="006E7BF1">
              <w:rPr>
                <w:b/>
                <w:bCs/>
                <w:sz w:val="20"/>
              </w:rPr>
              <w:t xml:space="preserve"> </w:t>
            </w:r>
            <w:r w:rsidRPr="006E7BF1">
              <w:rPr>
                <w:b/>
                <w:bCs/>
                <w:sz w:val="20"/>
              </w:rPr>
              <w:t xml:space="preserve"> Is your firm or any of the individuals identified in question 1.1</w:t>
            </w:r>
            <w:r w:rsidR="006C26B0" w:rsidRPr="006E7BF1">
              <w:rPr>
                <w:b/>
                <w:bCs/>
                <w:sz w:val="20"/>
              </w:rPr>
              <w:t>5</w:t>
            </w:r>
            <w:r w:rsidRPr="006E7BF1">
              <w:rPr>
                <w:b/>
                <w:bCs/>
                <w:sz w:val="20"/>
              </w:rPr>
              <w:t xml:space="preserve"> associated with a managing agent (s) at Lloyd’s</w:t>
            </w:r>
          </w:p>
        </w:tc>
        <w:tc>
          <w:tcPr>
            <w:tcW w:w="3118" w:type="dxa"/>
            <w:tcBorders>
              <w:top w:val="single" w:sz="2" w:space="0" w:color="auto"/>
              <w:left w:val="single" w:sz="2" w:space="0" w:color="auto"/>
              <w:bottom w:val="single" w:sz="2" w:space="0" w:color="auto"/>
              <w:right w:val="single" w:sz="2" w:space="0" w:color="auto"/>
            </w:tcBorders>
          </w:tcPr>
          <w:p w14:paraId="777CB119" w14:textId="628C4FAA" w:rsidR="00150FDF" w:rsidRPr="007D3CBE" w:rsidRDefault="00150FDF" w:rsidP="0071593A">
            <w:pPr>
              <w:ind w:left="282"/>
              <w:rPr>
                <w:rFonts w:asciiTheme="majorHAnsi" w:hAnsiTheme="majorHAnsi" w:cstheme="majorHAnsi"/>
                <w:sz w:val="20"/>
                <w:lang w:val="it-IT"/>
              </w:rPr>
            </w:pPr>
            <w:r>
              <w:rPr>
                <w:rFonts w:asciiTheme="majorHAnsi" w:hAnsiTheme="majorHAnsi" w:cstheme="majorHAnsi"/>
                <w:sz w:val="20"/>
                <w:lang w:val="it-IT"/>
              </w:rPr>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1048875587"/>
                <w14:checkbox>
                  <w14:checked w14:val="0"/>
                  <w14:checkedState w14:val="2612" w14:font="MS Gothic"/>
                  <w14:uncheckedState w14:val="2610" w14:font="MS Gothic"/>
                </w14:checkbox>
              </w:sdtPr>
              <w:sdtContent>
                <w:r w:rsidRPr="00B91E8E">
                  <w:rPr>
                    <w:rFonts w:ascii="Segoe UI Symbol" w:hAnsi="Segoe UI Symbol" w:cs="Segoe UI Symbol"/>
                    <w:sz w:val="20"/>
                  </w:rPr>
                  <w:t>☐</w:t>
                </w:r>
              </w:sdtContent>
            </w:sdt>
          </w:p>
        </w:tc>
        <w:tc>
          <w:tcPr>
            <w:tcW w:w="3260" w:type="dxa"/>
            <w:gridSpan w:val="2"/>
            <w:tcBorders>
              <w:top w:val="single" w:sz="2" w:space="0" w:color="auto"/>
              <w:left w:val="single" w:sz="2" w:space="0" w:color="auto"/>
              <w:bottom w:val="single" w:sz="2" w:space="0" w:color="auto"/>
              <w:right w:val="single" w:sz="2" w:space="0" w:color="auto"/>
            </w:tcBorders>
          </w:tcPr>
          <w:p w14:paraId="781F0354" w14:textId="58B2E972" w:rsidR="00150FDF" w:rsidRPr="007D3CBE" w:rsidRDefault="00150FDF" w:rsidP="0071593A">
            <w:pPr>
              <w:ind w:left="282"/>
              <w:rPr>
                <w:rFonts w:asciiTheme="majorHAnsi" w:hAnsiTheme="majorHAnsi" w:cstheme="majorHAnsi"/>
                <w:sz w:val="20"/>
                <w:lang w:val="it-IT"/>
              </w:rPr>
            </w:pPr>
            <w:r>
              <w:rPr>
                <w:rFonts w:asciiTheme="majorHAnsi" w:hAnsiTheme="majorHAnsi" w:cstheme="majorHAnsi"/>
                <w:sz w:val="20"/>
                <w:lang w:val="it-IT"/>
              </w:rPr>
              <w:t xml:space="preserve">No </w:t>
            </w:r>
            <w:r w:rsidRPr="00B91E8E">
              <w:rPr>
                <w:rFonts w:asciiTheme="majorHAnsi" w:hAnsiTheme="majorHAnsi" w:cstheme="majorHAnsi"/>
                <w:sz w:val="20"/>
              </w:rPr>
              <w:t xml:space="preserve"> </w:t>
            </w:r>
            <w:sdt>
              <w:sdtPr>
                <w:rPr>
                  <w:rFonts w:asciiTheme="majorHAnsi" w:hAnsiTheme="majorHAnsi" w:cstheme="majorHAnsi"/>
                  <w:sz w:val="20"/>
                </w:rPr>
                <w:id w:val="-513155346"/>
                <w14:checkbox>
                  <w14:checked w14:val="0"/>
                  <w14:checkedState w14:val="2612" w14:font="MS Gothic"/>
                  <w14:uncheckedState w14:val="2610" w14:font="MS Gothic"/>
                </w14:checkbox>
              </w:sdtPr>
              <w:sdtContent>
                <w:r w:rsidRPr="00B91E8E">
                  <w:rPr>
                    <w:rFonts w:ascii="Segoe UI Symbol" w:hAnsi="Segoe UI Symbol" w:cs="Segoe UI Symbol"/>
                    <w:sz w:val="20"/>
                  </w:rPr>
                  <w:t>☐</w:t>
                </w:r>
              </w:sdtContent>
            </w:sdt>
          </w:p>
        </w:tc>
      </w:tr>
      <w:tr w:rsidR="00150FDF" w:rsidRPr="007D3CBE" w14:paraId="590BFA68"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FFAF82E" w14:textId="4DF37102" w:rsidR="00150FDF" w:rsidRPr="00392048" w:rsidRDefault="00150FDF" w:rsidP="00F718D9">
            <w:pPr>
              <w:tabs>
                <w:tab w:val="left" w:pos="720"/>
                <w:tab w:val="right" w:pos="9582"/>
              </w:tabs>
              <w:spacing w:line="280" w:lineRule="atLeast"/>
              <w:ind w:left="146" w:right="143"/>
              <w:rPr>
                <w:rFonts w:asciiTheme="majorHAnsi" w:hAnsiTheme="majorHAnsi" w:cstheme="majorHAnsi"/>
                <w:b/>
                <w:bCs/>
                <w:sz w:val="20"/>
              </w:rPr>
            </w:pPr>
            <w:r w:rsidRPr="00392048">
              <w:rPr>
                <w:rFonts w:asciiTheme="majorHAnsi" w:hAnsiTheme="majorHAnsi" w:cstheme="majorHAnsi"/>
                <w:b/>
                <w:bCs/>
                <w:sz w:val="20"/>
              </w:rPr>
              <w:t>2.2</w:t>
            </w:r>
            <w:r w:rsidR="00392048" w:rsidRPr="00392048">
              <w:rPr>
                <w:rFonts w:asciiTheme="majorHAnsi" w:hAnsiTheme="majorHAnsi" w:cstheme="majorHAnsi"/>
                <w:b/>
                <w:bCs/>
                <w:sz w:val="20"/>
              </w:rPr>
              <w:t>.</w:t>
            </w:r>
            <w:r w:rsidRPr="00392048">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Pr="00392048">
              <w:rPr>
                <w:rFonts w:asciiTheme="majorHAnsi" w:hAnsiTheme="majorHAnsi" w:cstheme="majorHAnsi"/>
                <w:b/>
                <w:bCs/>
                <w:sz w:val="20"/>
              </w:rPr>
              <w:t>Does your firm currently operate as a non-Lloyd’s broker, i.e. does your firm have a Terms of Business Agreement (</w:t>
            </w:r>
            <w:proofErr w:type="spellStart"/>
            <w:r w:rsidRPr="00392048">
              <w:rPr>
                <w:rFonts w:asciiTheme="majorHAnsi" w:hAnsiTheme="majorHAnsi" w:cstheme="majorHAnsi"/>
                <w:b/>
                <w:bCs/>
                <w:sz w:val="20"/>
              </w:rPr>
              <w:t>ToBA</w:t>
            </w:r>
            <w:proofErr w:type="spellEnd"/>
            <w:r w:rsidRPr="00392048">
              <w:rPr>
                <w:rFonts w:asciiTheme="majorHAnsi" w:hAnsiTheme="majorHAnsi" w:cstheme="majorHAnsi"/>
                <w:b/>
                <w:bCs/>
                <w:sz w:val="20"/>
              </w:rPr>
              <w:t>) in place with a Lloyd’s managing agent?</w:t>
            </w:r>
          </w:p>
        </w:tc>
        <w:tc>
          <w:tcPr>
            <w:tcW w:w="3118" w:type="dxa"/>
            <w:tcBorders>
              <w:top w:val="single" w:sz="2" w:space="0" w:color="auto"/>
              <w:left w:val="single" w:sz="2" w:space="0" w:color="auto"/>
              <w:bottom w:val="single" w:sz="2" w:space="0" w:color="auto"/>
              <w:right w:val="single" w:sz="2" w:space="0" w:color="auto"/>
            </w:tcBorders>
          </w:tcPr>
          <w:p w14:paraId="78FB3DB1" w14:textId="4647E14E" w:rsidR="00150FDF" w:rsidRPr="007D3CBE" w:rsidRDefault="00150FDF" w:rsidP="0071593A">
            <w:pPr>
              <w:ind w:left="282"/>
              <w:rPr>
                <w:rFonts w:asciiTheme="majorHAnsi" w:hAnsiTheme="majorHAnsi" w:cstheme="majorHAnsi"/>
                <w:sz w:val="20"/>
              </w:rPr>
            </w:pPr>
            <w:r>
              <w:rPr>
                <w:rFonts w:asciiTheme="majorHAnsi" w:hAnsiTheme="majorHAnsi" w:cstheme="majorHAnsi"/>
                <w:sz w:val="20"/>
                <w:lang w:val="it-IT"/>
              </w:rPr>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772701185"/>
                <w14:checkbox>
                  <w14:checked w14:val="0"/>
                  <w14:checkedState w14:val="2612" w14:font="MS Gothic"/>
                  <w14:uncheckedState w14:val="2610" w14:font="MS Gothic"/>
                </w14:checkbox>
              </w:sdtPr>
              <w:sdtContent>
                <w:r w:rsidRPr="00B91E8E">
                  <w:rPr>
                    <w:rFonts w:ascii="Segoe UI Symbol" w:hAnsi="Segoe UI Symbol" w:cs="Segoe UI Symbol"/>
                    <w:sz w:val="20"/>
                  </w:rPr>
                  <w:t>☐</w:t>
                </w:r>
              </w:sdtContent>
            </w:sdt>
          </w:p>
        </w:tc>
        <w:tc>
          <w:tcPr>
            <w:tcW w:w="3260" w:type="dxa"/>
            <w:gridSpan w:val="2"/>
            <w:tcBorders>
              <w:top w:val="single" w:sz="2" w:space="0" w:color="auto"/>
              <w:left w:val="single" w:sz="2" w:space="0" w:color="auto"/>
              <w:bottom w:val="single" w:sz="2" w:space="0" w:color="auto"/>
              <w:right w:val="single" w:sz="2" w:space="0" w:color="auto"/>
            </w:tcBorders>
          </w:tcPr>
          <w:p w14:paraId="4A0FBE7F" w14:textId="6C297063" w:rsidR="00150FDF" w:rsidRPr="007D3CBE" w:rsidRDefault="00150FDF" w:rsidP="0071593A">
            <w:pPr>
              <w:ind w:left="282"/>
              <w:rPr>
                <w:rFonts w:asciiTheme="majorHAnsi" w:hAnsiTheme="majorHAnsi" w:cstheme="majorHAnsi"/>
                <w:sz w:val="20"/>
              </w:rPr>
            </w:pPr>
            <w:r>
              <w:rPr>
                <w:rFonts w:asciiTheme="majorHAnsi" w:hAnsiTheme="majorHAnsi" w:cstheme="majorHAnsi"/>
                <w:sz w:val="20"/>
                <w:lang w:val="it-IT"/>
              </w:rPr>
              <w:t xml:space="preserve">No </w:t>
            </w:r>
            <w:r w:rsidRPr="00B91E8E">
              <w:rPr>
                <w:rFonts w:asciiTheme="majorHAnsi" w:hAnsiTheme="majorHAnsi" w:cstheme="majorHAnsi"/>
                <w:sz w:val="20"/>
              </w:rPr>
              <w:t xml:space="preserve"> </w:t>
            </w:r>
            <w:sdt>
              <w:sdtPr>
                <w:rPr>
                  <w:rFonts w:asciiTheme="majorHAnsi" w:hAnsiTheme="majorHAnsi" w:cstheme="majorHAnsi"/>
                  <w:sz w:val="20"/>
                </w:rPr>
                <w:id w:val="913671242"/>
                <w14:checkbox>
                  <w14:checked w14:val="0"/>
                  <w14:checkedState w14:val="2612" w14:font="MS Gothic"/>
                  <w14:uncheckedState w14:val="2610" w14:font="MS Gothic"/>
                </w14:checkbox>
              </w:sdtPr>
              <w:sdtContent>
                <w:r w:rsidRPr="00B91E8E">
                  <w:rPr>
                    <w:rFonts w:ascii="Segoe UI Symbol" w:hAnsi="Segoe UI Symbol" w:cs="Segoe UI Symbol"/>
                    <w:sz w:val="20"/>
                  </w:rPr>
                  <w:t>☐</w:t>
                </w:r>
              </w:sdtContent>
            </w:sdt>
          </w:p>
        </w:tc>
      </w:tr>
      <w:tr w:rsidR="00150FDF" w:rsidRPr="007D3CBE" w14:paraId="7707255C"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B9253AE" w14:textId="04A66C3E" w:rsidR="00150FDF" w:rsidRPr="00392048" w:rsidRDefault="00150FDF" w:rsidP="00F718D9">
            <w:pPr>
              <w:tabs>
                <w:tab w:val="clear" w:pos="5897"/>
              </w:tabs>
              <w:spacing w:line="280" w:lineRule="atLeast"/>
              <w:ind w:left="146" w:right="143"/>
              <w:rPr>
                <w:rFonts w:asciiTheme="majorHAnsi" w:hAnsiTheme="majorHAnsi" w:cstheme="majorHAnsi"/>
                <w:sz w:val="20"/>
              </w:rPr>
            </w:pPr>
            <w:r w:rsidRPr="00392048">
              <w:rPr>
                <w:rFonts w:cstheme="majorHAnsi"/>
                <w:sz w:val="20"/>
              </w:rPr>
              <w:t>If ‘</w:t>
            </w:r>
            <w:proofErr w:type="spellStart"/>
            <w:r w:rsidRPr="00392048">
              <w:rPr>
                <w:rFonts w:cstheme="majorHAnsi"/>
                <w:sz w:val="20"/>
              </w:rPr>
              <w:t>yes’</w:t>
            </w:r>
            <w:proofErr w:type="spellEnd"/>
            <w:r w:rsidRPr="00392048">
              <w:rPr>
                <w:rFonts w:cstheme="majorHAnsi"/>
                <w:sz w:val="20"/>
              </w:rPr>
              <w:t xml:space="preserve"> please provide details of the managing agent(s) </w:t>
            </w:r>
          </w:p>
        </w:tc>
        <w:tc>
          <w:tcPr>
            <w:tcW w:w="6378" w:type="dxa"/>
            <w:gridSpan w:val="3"/>
            <w:tcBorders>
              <w:top w:val="single" w:sz="2" w:space="0" w:color="auto"/>
              <w:left w:val="single" w:sz="2" w:space="0" w:color="auto"/>
              <w:bottom w:val="single" w:sz="2" w:space="0" w:color="auto"/>
              <w:right w:val="single" w:sz="2" w:space="0" w:color="auto"/>
            </w:tcBorders>
          </w:tcPr>
          <w:p w14:paraId="77A10343" w14:textId="6876E235" w:rsidR="00150FDF" w:rsidRPr="007D3CBE" w:rsidRDefault="00150FDF" w:rsidP="003713FE">
            <w:pPr>
              <w:rPr>
                <w:rFonts w:asciiTheme="majorHAnsi" w:hAnsiTheme="majorHAnsi" w:cstheme="majorHAnsi"/>
                <w:sz w:val="20"/>
              </w:rPr>
            </w:pPr>
          </w:p>
        </w:tc>
      </w:tr>
      <w:tr w:rsidR="00150FDF" w:rsidRPr="007D3CBE" w14:paraId="69DA294E" w14:textId="77777777" w:rsidTr="00392048">
        <w:trPr>
          <w:trHeight w:val="22"/>
        </w:trPr>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8313CB8" w14:textId="0F4342B4" w:rsidR="00150FDF" w:rsidRPr="00392048" w:rsidRDefault="00150FDF" w:rsidP="00F718D9">
            <w:pPr>
              <w:tabs>
                <w:tab w:val="left" w:pos="720"/>
                <w:tab w:val="right" w:pos="9582"/>
              </w:tabs>
              <w:spacing w:line="280" w:lineRule="atLeast"/>
              <w:ind w:left="146" w:right="143"/>
              <w:rPr>
                <w:rFonts w:asciiTheme="majorHAnsi" w:hAnsiTheme="majorHAnsi" w:cstheme="majorHAnsi"/>
                <w:b/>
                <w:bCs/>
                <w:sz w:val="20"/>
              </w:rPr>
            </w:pPr>
            <w:r w:rsidRPr="00392048">
              <w:rPr>
                <w:b/>
                <w:bCs/>
                <w:sz w:val="20"/>
              </w:rPr>
              <w:t>2.3</w:t>
            </w:r>
            <w:r w:rsidR="00392048" w:rsidRPr="00392048">
              <w:rPr>
                <w:b/>
                <w:bCs/>
                <w:sz w:val="20"/>
              </w:rPr>
              <w:t>.</w:t>
            </w:r>
            <w:r w:rsidRPr="00392048">
              <w:rPr>
                <w:b/>
                <w:bCs/>
                <w:sz w:val="20"/>
              </w:rPr>
              <w:t xml:space="preserve"> </w:t>
            </w:r>
            <w:r w:rsidR="00B928D8">
              <w:rPr>
                <w:b/>
                <w:bCs/>
                <w:sz w:val="20"/>
              </w:rPr>
              <w:t xml:space="preserve"> </w:t>
            </w:r>
            <w:r w:rsidRPr="00392048">
              <w:rPr>
                <w:b/>
                <w:bCs/>
                <w:sz w:val="20"/>
              </w:rPr>
              <w:t>Professional indemnity cover (please include currency used)</w:t>
            </w:r>
            <w:r w:rsidR="00392048" w:rsidRPr="00392048">
              <w:rPr>
                <w:b/>
                <w:bCs/>
                <w:sz w:val="20"/>
              </w:rPr>
              <w:t>:</w:t>
            </w:r>
          </w:p>
        </w:tc>
        <w:tc>
          <w:tcPr>
            <w:tcW w:w="6378" w:type="dxa"/>
            <w:gridSpan w:val="3"/>
            <w:tcBorders>
              <w:top w:val="single" w:sz="2" w:space="0" w:color="auto"/>
              <w:left w:val="single" w:sz="2" w:space="0" w:color="auto"/>
              <w:bottom w:val="single" w:sz="2" w:space="0" w:color="auto"/>
              <w:right w:val="single" w:sz="2" w:space="0" w:color="auto"/>
            </w:tcBorders>
          </w:tcPr>
          <w:p w14:paraId="43F35A40" w14:textId="7F5078B0" w:rsidR="00150FDF" w:rsidRPr="007D3CBE" w:rsidRDefault="00150FDF" w:rsidP="003713FE">
            <w:pPr>
              <w:rPr>
                <w:rFonts w:asciiTheme="majorHAnsi" w:hAnsiTheme="majorHAnsi" w:cstheme="majorHAnsi"/>
                <w:sz w:val="20"/>
              </w:rPr>
            </w:pPr>
          </w:p>
        </w:tc>
      </w:tr>
      <w:tr w:rsidR="00150FDF" w:rsidRPr="007D3CBE" w14:paraId="648CE3E1"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16F904A" w14:textId="13EBF957" w:rsidR="00150FDF" w:rsidRPr="00392048" w:rsidRDefault="00150FDF" w:rsidP="00F718D9">
            <w:pPr>
              <w:tabs>
                <w:tab w:val="left" w:pos="720"/>
                <w:tab w:val="right" w:pos="9582"/>
              </w:tabs>
              <w:spacing w:line="280" w:lineRule="atLeast"/>
              <w:ind w:left="146" w:right="143"/>
              <w:rPr>
                <w:sz w:val="20"/>
              </w:rPr>
            </w:pPr>
            <w:r w:rsidRPr="00392048">
              <w:rPr>
                <w:sz w:val="20"/>
              </w:rPr>
              <w:t>Amount of professional indemnity cover for each and every loss</w:t>
            </w:r>
          </w:p>
        </w:tc>
        <w:tc>
          <w:tcPr>
            <w:tcW w:w="6378" w:type="dxa"/>
            <w:gridSpan w:val="3"/>
            <w:tcBorders>
              <w:top w:val="single" w:sz="2" w:space="0" w:color="auto"/>
              <w:left w:val="single" w:sz="2" w:space="0" w:color="auto"/>
              <w:bottom w:val="single" w:sz="2" w:space="0" w:color="auto"/>
              <w:right w:val="single" w:sz="2" w:space="0" w:color="auto"/>
            </w:tcBorders>
          </w:tcPr>
          <w:p w14:paraId="5FFF69DB" w14:textId="3FCCF61B" w:rsidR="00150FDF" w:rsidRPr="007D3CBE" w:rsidRDefault="00150FDF" w:rsidP="003713FE">
            <w:pPr>
              <w:rPr>
                <w:rStyle w:val="MainBodyExport"/>
                <w:color w:val="auto"/>
              </w:rPr>
            </w:pPr>
          </w:p>
        </w:tc>
      </w:tr>
      <w:tr w:rsidR="00150FDF" w:rsidRPr="006B0D57" w14:paraId="35507250"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0C0F091B" w14:textId="6C263630" w:rsidR="00150FDF" w:rsidRPr="00392048" w:rsidRDefault="00150FDF" w:rsidP="00F718D9">
            <w:pPr>
              <w:tabs>
                <w:tab w:val="left" w:pos="720"/>
                <w:tab w:val="right" w:pos="9582"/>
              </w:tabs>
              <w:spacing w:line="280" w:lineRule="atLeast"/>
              <w:ind w:left="146" w:right="143"/>
              <w:rPr>
                <w:rFonts w:asciiTheme="majorHAnsi" w:hAnsiTheme="majorHAnsi" w:cstheme="majorHAnsi"/>
                <w:sz w:val="20"/>
              </w:rPr>
            </w:pPr>
            <w:r w:rsidRPr="00392048">
              <w:rPr>
                <w:sz w:val="20"/>
              </w:rPr>
              <w:t>Amount of professional indemnity cover in aggregate</w:t>
            </w:r>
          </w:p>
        </w:tc>
        <w:tc>
          <w:tcPr>
            <w:tcW w:w="6378" w:type="dxa"/>
            <w:gridSpan w:val="3"/>
            <w:tcBorders>
              <w:top w:val="single" w:sz="2" w:space="0" w:color="auto"/>
              <w:left w:val="single" w:sz="2" w:space="0" w:color="auto"/>
              <w:bottom w:val="single" w:sz="2" w:space="0" w:color="auto"/>
              <w:right w:val="single" w:sz="2" w:space="0" w:color="auto"/>
            </w:tcBorders>
          </w:tcPr>
          <w:p w14:paraId="37DD0688" w14:textId="0279A60F" w:rsidR="00150FDF" w:rsidRPr="006B0D57" w:rsidRDefault="00150FDF" w:rsidP="00150FDF">
            <w:pPr>
              <w:rPr>
                <w:rFonts w:asciiTheme="majorHAnsi" w:hAnsiTheme="majorHAnsi" w:cstheme="majorHAnsi"/>
                <w:sz w:val="20"/>
              </w:rPr>
            </w:pPr>
          </w:p>
        </w:tc>
      </w:tr>
      <w:tr w:rsidR="00150FDF" w:rsidRPr="006B0D57" w14:paraId="059D8F10"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014B5560" w14:textId="19A663A7" w:rsidR="00150FDF" w:rsidRPr="00392048" w:rsidRDefault="00150FDF" w:rsidP="00F718D9">
            <w:pPr>
              <w:tabs>
                <w:tab w:val="left" w:pos="720"/>
                <w:tab w:val="right" w:pos="9582"/>
              </w:tabs>
              <w:spacing w:line="280" w:lineRule="atLeast"/>
              <w:ind w:left="146" w:right="143"/>
              <w:rPr>
                <w:sz w:val="20"/>
              </w:rPr>
            </w:pPr>
            <w:r w:rsidRPr="00392048">
              <w:rPr>
                <w:sz w:val="20"/>
              </w:rPr>
              <w:t>Deductible amount for each and every loss</w:t>
            </w:r>
          </w:p>
        </w:tc>
        <w:tc>
          <w:tcPr>
            <w:tcW w:w="6378" w:type="dxa"/>
            <w:gridSpan w:val="3"/>
            <w:tcBorders>
              <w:top w:val="single" w:sz="2" w:space="0" w:color="auto"/>
              <w:left w:val="single" w:sz="2" w:space="0" w:color="auto"/>
              <w:bottom w:val="single" w:sz="2" w:space="0" w:color="auto"/>
              <w:right w:val="single" w:sz="2" w:space="0" w:color="auto"/>
            </w:tcBorders>
          </w:tcPr>
          <w:p w14:paraId="4216F40E" w14:textId="77777777" w:rsidR="00150FDF" w:rsidRPr="006B0D57" w:rsidRDefault="00150FDF" w:rsidP="00150FDF">
            <w:pPr>
              <w:rPr>
                <w:rFonts w:asciiTheme="majorHAnsi" w:hAnsiTheme="majorHAnsi" w:cstheme="majorHAnsi"/>
                <w:sz w:val="20"/>
              </w:rPr>
            </w:pPr>
          </w:p>
        </w:tc>
      </w:tr>
      <w:tr w:rsidR="00150FDF" w:rsidRPr="006B0D57" w14:paraId="75BB9A60"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6CDE3E7C" w14:textId="2262B93A" w:rsidR="00150FDF" w:rsidRPr="00392048" w:rsidRDefault="00150FDF" w:rsidP="00F718D9">
            <w:pPr>
              <w:tabs>
                <w:tab w:val="left" w:pos="720"/>
                <w:tab w:val="right" w:pos="9582"/>
              </w:tabs>
              <w:spacing w:line="280" w:lineRule="atLeast"/>
              <w:ind w:left="146" w:right="143"/>
              <w:rPr>
                <w:b/>
                <w:bCs/>
                <w:sz w:val="20"/>
              </w:rPr>
            </w:pPr>
            <w:r w:rsidRPr="00392048">
              <w:rPr>
                <w:b/>
                <w:bCs/>
                <w:sz w:val="20"/>
              </w:rPr>
              <w:t>2.4</w:t>
            </w:r>
            <w:r w:rsidR="00392048" w:rsidRPr="00392048">
              <w:rPr>
                <w:b/>
                <w:bCs/>
                <w:sz w:val="20"/>
              </w:rPr>
              <w:t xml:space="preserve">. </w:t>
            </w:r>
            <w:r w:rsidR="00B928D8">
              <w:rPr>
                <w:b/>
                <w:bCs/>
                <w:sz w:val="20"/>
              </w:rPr>
              <w:t xml:space="preserve"> </w:t>
            </w:r>
            <w:r w:rsidRPr="00392048">
              <w:rPr>
                <w:b/>
                <w:bCs/>
                <w:sz w:val="20"/>
              </w:rPr>
              <w:t>Lloyd’s requires client money to be held in client money accounts segregated from the firm’s own operating accounts. Please provide details of how client money relating to Lloyd’s business will be held to meet this requirement</w:t>
            </w:r>
            <w:r w:rsidR="00392048">
              <w:rPr>
                <w:b/>
                <w:bCs/>
                <w:sz w:val="20"/>
              </w:rPr>
              <w:t>:</w:t>
            </w:r>
          </w:p>
        </w:tc>
        <w:tc>
          <w:tcPr>
            <w:tcW w:w="6378" w:type="dxa"/>
            <w:gridSpan w:val="3"/>
            <w:tcBorders>
              <w:top w:val="single" w:sz="2" w:space="0" w:color="auto"/>
              <w:left w:val="single" w:sz="2" w:space="0" w:color="auto"/>
              <w:bottom w:val="single" w:sz="2" w:space="0" w:color="auto"/>
              <w:right w:val="single" w:sz="2" w:space="0" w:color="auto"/>
            </w:tcBorders>
          </w:tcPr>
          <w:p w14:paraId="251019D4" w14:textId="77777777" w:rsidR="00150FDF" w:rsidRPr="006B0D57" w:rsidRDefault="00150FDF" w:rsidP="00150FDF">
            <w:pPr>
              <w:rPr>
                <w:rFonts w:asciiTheme="majorHAnsi" w:hAnsiTheme="majorHAnsi" w:cstheme="majorHAnsi"/>
                <w:sz w:val="20"/>
              </w:rPr>
            </w:pPr>
          </w:p>
        </w:tc>
      </w:tr>
      <w:tr w:rsidR="00150FDF" w:rsidRPr="006B0D57" w14:paraId="7E319EF5"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34F31ABB" w14:textId="50AC297E" w:rsidR="00150FDF" w:rsidRPr="00392048" w:rsidRDefault="00150FDF" w:rsidP="00F718D9">
            <w:pPr>
              <w:tabs>
                <w:tab w:val="left" w:pos="720"/>
                <w:tab w:val="right" w:pos="9582"/>
              </w:tabs>
              <w:spacing w:line="280" w:lineRule="atLeast"/>
              <w:ind w:left="146" w:right="143"/>
              <w:rPr>
                <w:sz w:val="20"/>
              </w:rPr>
            </w:pPr>
            <w:r w:rsidRPr="00392048">
              <w:rPr>
                <w:sz w:val="20"/>
              </w:rPr>
              <w:t>In a segregated client money trust account</w:t>
            </w:r>
          </w:p>
        </w:tc>
        <w:tc>
          <w:tcPr>
            <w:tcW w:w="6378" w:type="dxa"/>
            <w:gridSpan w:val="3"/>
            <w:tcBorders>
              <w:top w:val="single" w:sz="2" w:space="0" w:color="auto"/>
              <w:left w:val="single" w:sz="2" w:space="0" w:color="auto"/>
              <w:bottom w:val="single" w:sz="2" w:space="0" w:color="auto"/>
              <w:right w:val="single" w:sz="2" w:space="0" w:color="auto"/>
            </w:tcBorders>
          </w:tcPr>
          <w:p w14:paraId="6D555884" w14:textId="04FA27AB" w:rsidR="00150FDF" w:rsidRPr="006B0D57" w:rsidRDefault="00000000" w:rsidP="0071593A">
            <w:pPr>
              <w:ind w:left="282"/>
              <w:rPr>
                <w:rFonts w:asciiTheme="majorHAnsi" w:hAnsiTheme="majorHAnsi" w:cstheme="majorHAnsi"/>
                <w:sz w:val="20"/>
              </w:rPr>
            </w:pPr>
            <w:sdt>
              <w:sdtPr>
                <w:rPr>
                  <w:rFonts w:asciiTheme="majorHAnsi" w:hAnsiTheme="majorHAnsi" w:cstheme="majorHAnsi"/>
                  <w:sz w:val="20"/>
                </w:rPr>
                <w:id w:val="-1991400414"/>
                <w14:checkbox>
                  <w14:checked w14:val="0"/>
                  <w14:checkedState w14:val="2612" w14:font="MS Gothic"/>
                  <w14:uncheckedState w14:val="2610" w14:font="MS Gothic"/>
                </w14:checkbox>
              </w:sdtPr>
              <w:sdtContent>
                <w:r w:rsidR="00392048" w:rsidRPr="00B91E8E">
                  <w:rPr>
                    <w:rFonts w:ascii="Segoe UI Symbol" w:hAnsi="Segoe UI Symbol" w:cs="Segoe UI Symbol"/>
                    <w:sz w:val="20"/>
                  </w:rPr>
                  <w:t>☐</w:t>
                </w:r>
              </w:sdtContent>
            </w:sdt>
          </w:p>
        </w:tc>
      </w:tr>
      <w:tr w:rsidR="00150FDF" w:rsidRPr="006B0D57" w14:paraId="0B83C35C"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60CF45E7" w14:textId="63468561" w:rsidR="00150FDF" w:rsidRPr="00392048" w:rsidRDefault="00150FDF" w:rsidP="00F718D9">
            <w:pPr>
              <w:tabs>
                <w:tab w:val="left" w:pos="720"/>
                <w:tab w:val="right" w:pos="9582"/>
              </w:tabs>
              <w:spacing w:line="280" w:lineRule="atLeast"/>
              <w:ind w:left="146" w:right="143"/>
              <w:rPr>
                <w:sz w:val="20"/>
              </w:rPr>
            </w:pPr>
            <w:r w:rsidRPr="00392048">
              <w:rPr>
                <w:sz w:val="20"/>
              </w:rPr>
              <w:t>In a segregated client money non-trust account</w:t>
            </w:r>
          </w:p>
        </w:tc>
        <w:tc>
          <w:tcPr>
            <w:tcW w:w="6378" w:type="dxa"/>
            <w:gridSpan w:val="3"/>
            <w:tcBorders>
              <w:top w:val="single" w:sz="2" w:space="0" w:color="auto"/>
              <w:left w:val="single" w:sz="2" w:space="0" w:color="auto"/>
              <w:bottom w:val="single" w:sz="2" w:space="0" w:color="auto"/>
              <w:right w:val="single" w:sz="2" w:space="0" w:color="auto"/>
            </w:tcBorders>
          </w:tcPr>
          <w:p w14:paraId="0AB98DDB" w14:textId="63B7A5B3" w:rsidR="00150FDF" w:rsidRPr="006B0D57" w:rsidRDefault="00000000" w:rsidP="0071593A">
            <w:pPr>
              <w:ind w:left="282"/>
              <w:rPr>
                <w:rFonts w:asciiTheme="majorHAnsi" w:hAnsiTheme="majorHAnsi" w:cstheme="majorHAnsi"/>
                <w:sz w:val="20"/>
              </w:rPr>
            </w:pPr>
            <w:sdt>
              <w:sdtPr>
                <w:rPr>
                  <w:rFonts w:asciiTheme="majorHAnsi" w:hAnsiTheme="majorHAnsi" w:cstheme="majorHAnsi"/>
                  <w:sz w:val="20"/>
                </w:rPr>
                <w:id w:val="396406467"/>
                <w14:checkbox>
                  <w14:checked w14:val="0"/>
                  <w14:checkedState w14:val="2612" w14:font="MS Gothic"/>
                  <w14:uncheckedState w14:val="2610" w14:font="MS Gothic"/>
                </w14:checkbox>
              </w:sdtPr>
              <w:sdtContent>
                <w:r w:rsidR="00392048" w:rsidRPr="00B91E8E">
                  <w:rPr>
                    <w:rFonts w:ascii="Segoe UI Symbol" w:hAnsi="Segoe UI Symbol" w:cs="Segoe UI Symbol"/>
                    <w:sz w:val="20"/>
                  </w:rPr>
                  <w:t>☐</w:t>
                </w:r>
              </w:sdtContent>
            </w:sdt>
          </w:p>
        </w:tc>
      </w:tr>
      <w:tr w:rsidR="00150FDF" w:rsidRPr="006B0D57" w14:paraId="2624B544"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4F394152" w14:textId="35317D28" w:rsidR="00150FDF" w:rsidRPr="00392048" w:rsidRDefault="00150FDF" w:rsidP="00F718D9">
            <w:pPr>
              <w:tabs>
                <w:tab w:val="left" w:pos="720"/>
                <w:tab w:val="right" w:pos="9582"/>
              </w:tabs>
              <w:spacing w:line="280" w:lineRule="atLeast"/>
              <w:ind w:left="146" w:right="143"/>
              <w:rPr>
                <w:sz w:val="20"/>
              </w:rPr>
            </w:pPr>
            <w:r w:rsidRPr="00392048">
              <w:rPr>
                <w:sz w:val="20"/>
              </w:rPr>
              <w:t>Other account:</w:t>
            </w:r>
          </w:p>
        </w:tc>
        <w:tc>
          <w:tcPr>
            <w:tcW w:w="6378" w:type="dxa"/>
            <w:gridSpan w:val="3"/>
            <w:tcBorders>
              <w:top w:val="single" w:sz="2" w:space="0" w:color="auto"/>
              <w:left w:val="single" w:sz="2" w:space="0" w:color="auto"/>
              <w:bottom w:val="single" w:sz="2" w:space="0" w:color="auto"/>
              <w:right w:val="single" w:sz="2" w:space="0" w:color="auto"/>
            </w:tcBorders>
          </w:tcPr>
          <w:p w14:paraId="628BBED4" w14:textId="0C998DAA" w:rsidR="00150FDF" w:rsidRPr="006B0D57" w:rsidRDefault="00000000" w:rsidP="0071593A">
            <w:pPr>
              <w:ind w:left="282"/>
              <w:rPr>
                <w:rFonts w:asciiTheme="majorHAnsi" w:hAnsiTheme="majorHAnsi" w:cstheme="majorHAnsi"/>
                <w:sz w:val="20"/>
              </w:rPr>
            </w:pPr>
            <w:sdt>
              <w:sdtPr>
                <w:rPr>
                  <w:rFonts w:asciiTheme="majorHAnsi" w:hAnsiTheme="majorHAnsi" w:cstheme="majorHAnsi"/>
                  <w:sz w:val="20"/>
                </w:rPr>
                <w:id w:val="783922625"/>
                <w14:checkbox>
                  <w14:checked w14:val="0"/>
                  <w14:checkedState w14:val="2612" w14:font="MS Gothic"/>
                  <w14:uncheckedState w14:val="2610" w14:font="MS Gothic"/>
                </w14:checkbox>
              </w:sdtPr>
              <w:sdtContent>
                <w:r w:rsidR="00392048" w:rsidRPr="00B91E8E">
                  <w:rPr>
                    <w:rFonts w:ascii="Segoe UI Symbol" w:hAnsi="Segoe UI Symbol" w:cs="Segoe UI Symbol"/>
                    <w:sz w:val="20"/>
                  </w:rPr>
                  <w:t>☐</w:t>
                </w:r>
              </w:sdtContent>
            </w:sdt>
          </w:p>
        </w:tc>
      </w:tr>
      <w:tr w:rsidR="00150FDF" w:rsidRPr="006B0D57" w14:paraId="2576EE7C"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4ABF5ABB" w14:textId="634C9456" w:rsidR="00150FDF" w:rsidRPr="00392048" w:rsidRDefault="00150FDF" w:rsidP="00F718D9">
            <w:pPr>
              <w:tabs>
                <w:tab w:val="left" w:pos="720"/>
                <w:tab w:val="right" w:pos="9582"/>
              </w:tabs>
              <w:spacing w:line="280" w:lineRule="atLeast"/>
              <w:ind w:left="146" w:right="143"/>
              <w:rPr>
                <w:b/>
                <w:bCs/>
                <w:sz w:val="20"/>
              </w:rPr>
            </w:pPr>
            <w:r w:rsidRPr="00392048">
              <w:rPr>
                <w:b/>
                <w:bCs/>
                <w:sz w:val="20"/>
              </w:rPr>
              <w:lastRenderedPageBreak/>
              <w:t>2.5</w:t>
            </w:r>
            <w:r w:rsidR="00B928D8">
              <w:rPr>
                <w:b/>
                <w:bCs/>
                <w:sz w:val="20"/>
              </w:rPr>
              <w:t>.</w:t>
            </w:r>
            <w:r w:rsidRPr="00392048">
              <w:rPr>
                <w:b/>
                <w:bCs/>
                <w:sz w:val="20"/>
              </w:rPr>
              <w:t xml:space="preserve">  Please indicate the applicant firm’s annual income for the most recent audited accounting year (please include currency)</w:t>
            </w:r>
          </w:p>
        </w:tc>
        <w:tc>
          <w:tcPr>
            <w:tcW w:w="6378" w:type="dxa"/>
            <w:gridSpan w:val="3"/>
            <w:tcBorders>
              <w:top w:val="single" w:sz="2" w:space="0" w:color="auto"/>
              <w:left w:val="single" w:sz="2" w:space="0" w:color="auto"/>
              <w:bottom w:val="single" w:sz="2" w:space="0" w:color="auto"/>
              <w:right w:val="single" w:sz="2" w:space="0" w:color="auto"/>
            </w:tcBorders>
          </w:tcPr>
          <w:p w14:paraId="2A088F87" w14:textId="77777777" w:rsidR="00150FDF" w:rsidRPr="006B0D57" w:rsidRDefault="00150FDF" w:rsidP="00150FDF">
            <w:pPr>
              <w:rPr>
                <w:rFonts w:asciiTheme="majorHAnsi" w:hAnsiTheme="majorHAnsi" w:cstheme="majorHAnsi"/>
                <w:sz w:val="20"/>
              </w:rPr>
            </w:pPr>
          </w:p>
        </w:tc>
      </w:tr>
      <w:tr w:rsidR="00150FDF" w:rsidRPr="006B0D57" w14:paraId="67A71FF0"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3127DB4" w14:textId="7B41084A" w:rsidR="00150FDF" w:rsidRPr="00B928D8" w:rsidRDefault="00150FDF" w:rsidP="00F718D9">
            <w:pPr>
              <w:ind w:left="146" w:right="143"/>
              <w:rPr>
                <w:b/>
                <w:bCs/>
                <w:sz w:val="20"/>
              </w:rPr>
            </w:pPr>
            <w:r w:rsidRPr="00B928D8">
              <w:rPr>
                <w:b/>
                <w:bCs/>
                <w:sz w:val="20"/>
              </w:rPr>
              <w:t>2.</w:t>
            </w:r>
            <w:r w:rsidR="00DC3DDF">
              <w:rPr>
                <w:b/>
                <w:bCs/>
                <w:sz w:val="20"/>
              </w:rPr>
              <w:t>6</w:t>
            </w:r>
            <w:r w:rsidR="00B928D8">
              <w:rPr>
                <w:b/>
                <w:bCs/>
                <w:sz w:val="20"/>
              </w:rPr>
              <w:t>.</w:t>
            </w:r>
            <w:r w:rsidRPr="00B928D8">
              <w:rPr>
                <w:b/>
                <w:bCs/>
                <w:sz w:val="20"/>
              </w:rPr>
              <w:t xml:space="preserve">  Please confirm all financial crime policies and procedures in respect of: anti-money laundering, tax evasion, fraud, insider dealing / market abuse and bribery and corruption and training are available to all staff.</w:t>
            </w:r>
          </w:p>
        </w:tc>
        <w:tc>
          <w:tcPr>
            <w:tcW w:w="3189" w:type="dxa"/>
            <w:gridSpan w:val="2"/>
            <w:tcBorders>
              <w:top w:val="single" w:sz="2" w:space="0" w:color="auto"/>
              <w:left w:val="single" w:sz="2" w:space="0" w:color="auto"/>
              <w:bottom w:val="single" w:sz="2" w:space="0" w:color="auto"/>
              <w:right w:val="single" w:sz="2" w:space="0" w:color="auto"/>
            </w:tcBorders>
          </w:tcPr>
          <w:p w14:paraId="5AB92D6B" w14:textId="5DA1F841" w:rsidR="00150FDF" w:rsidRPr="00150FDF" w:rsidRDefault="00150FDF" w:rsidP="0071593A">
            <w:pPr>
              <w:ind w:left="282"/>
              <w:rPr>
                <w:b/>
                <w:bCs/>
              </w:rPr>
            </w:pPr>
            <w:r>
              <w:rPr>
                <w:rFonts w:asciiTheme="majorHAnsi" w:hAnsiTheme="majorHAnsi" w:cstheme="majorHAnsi"/>
                <w:sz w:val="20"/>
                <w:lang w:val="it-IT"/>
              </w:rPr>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768003115"/>
                <w14:checkbox>
                  <w14:checked w14:val="0"/>
                  <w14:checkedState w14:val="2612" w14:font="MS Gothic"/>
                  <w14:uncheckedState w14:val="2610" w14:font="MS Gothic"/>
                </w14:checkbox>
              </w:sdtPr>
              <w:sdtContent>
                <w:r w:rsidRPr="00B91E8E">
                  <w:rPr>
                    <w:rFonts w:ascii="Segoe UI Symbol" w:hAnsi="Segoe UI Symbol" w:cs="Segoe UI Symbol"/>
                    <w:sz w:val="20"/>
                  </w:rPr>
                  <w:t>☐</w:t>
                </w:r>
              </w:sdtContent>
            </w:sdt>
          </w:p>
        </w:tc>
        <w:tc>
          <w:tcPr>
            <w:tcW w:w="3189" w:type="dxa"/>
            <w:tcBorders>
              <w:top w:val="single" w:sz="2" w:space="0" w:color="auto"/>
              <w:left w:val="single" w:sz="2" w:space="0" w:color="auto"/>
              <w:bottom w:val="single" w:sz="2" w:space="0" w:color="auto"/>
              <w:right w:val="single" w:sz="2" w:space="0" w:color="auto"/>
            </w:tcBorders>
          </w:tcPr>
          <w:p w14:paraId="7F6F3091" w14:textId="5992A050" w:rsidR="00150FDF" w:rsidRPr="00150FDF" w:rsidRDefault="00150FDF" w:rsidP="0071593A">
            <w:pPr>
              <w:ind w:left="282"/>
              <w:rPr>
                <w:b/>
                <w:bCs/>
              </w:rPr>
            </w:pPr>
            <w:r>
              <w:rPr>
                <w:rFonts w:asciiTheme="majorHAnsi" w:hAnsiTheme="majorHAnsi" w:cstheme="majorHAnsi"/>
                <w:sz w:val="20"/>
                <w:lang w:val="it-IT"/>
              </w:rPr>
              <w:t xml:space="preserve">No </w:t>
            </w:r>
            <w:r w:rsidRPr="00B91E8E">
              <w:rPr>
                <w:rFonts w:asciiTheme="majorHAnsi" w:hAnsiTheme="majorHAnsi" w:cstheme="majorHAnsi"/>
                <w:sz w:val="20"/>
              </w:rPr>
              <w:t xml:space="preserve"> </w:t>
            </w:r>
            <w:sdt>
              <w:sdtPr>
                <w:rPr>
                  <w:rFonts w:asciiTheme="majorHAnsi" w:hAnsiTheme="majorHAnsi" w:cstheme="majorHAnsi"/>
                  <w:sz w:val="20"/>
                </w:rPr>
                <w:id w:val="-1234312924"/>
                <w14:checkbox>
                  <w14:checked w14:val="0"/>
                  <w14:checkedState w14:val="2612" w14:font="MS Gothic"/>
                  <w14:uncheckedState w14:val="2610" w14:font="MS Gothic"/>
                </w14:checkbox>
              </w:sdtPr>
              <w:sdtContent>
                <w:r w:rsidRPr="00B91E8E">
                  <w:rPr>
                    <w:rFonts w:ascii="Segoe UI Symbol" w:hAnsi="Segoe UI Symbol" w:cs="Segoe UI Symbol"/>
                    <w:sz w:val="20"/>
                  </w:rPr>
                  <w:t>☐</w:t>
                </w:r>
              </w:sdtContent>
            </w:sdt>
          </w:p>
        </w:tc>
      </w:tr>
    </w:tbl>
    <w:p w14:paraId="6C9F11CC" w14:textId="2E77030E" w:rsidR="00B928D8" w:rsidRDefault="00B928D8" w:rsidP="006676F2"/>
    <w:p w14:paraId="26BD04FB" w14:textId="77777777" w:rsidR="00B928D8" w:rsidRDefault="00B928D8">
      <w:pPr>
        <w:tabs>
          <w:tab w:val="clear" w:pos="5897"/>
        </w:tabs>
        <w:spacing w:after="0" w:line="240" w:lineRule="auto"/>
      </w:pPr>
      <w:r>
        <w:br w:type="page"/>
      </w:r>
    </w:p>
    <w:p w14:paraId="07A05905" w14:textId="29A0DBA5" w:rsidR="00CE298F" w:rsidRPr="00A755CE" w:rsidRDefault="00CE298F" w:rsidP="00A755CE">
      <w:pPr>
        <w:pStyle w:val="Heading1"/>
        <w:rPr>
          <w:rFonts w:eastAsiaTheme="majorEastAsia" w:cstheme="majorBidi"/>
          <w:b/>
          <w:bCs/>
          <w:color w:val="16278E" w:themeColor="accent1" w:themeShade="BF"/>
          <w:spacing w:val="0"/>
          <w:kern w:val="0"/>
          <w:lang w:val="en-US" w:eastAsia="ja-JP"/>
        </w:rPr>
      </w:pPr>
      <w:bookmarkStart w:id="4" w:name="_Ref221615486"/>
      <w:r w:rsidRPr="00A755CE">
        <w:rPr>
          <w:rFonts w:eastAsiaTheme="majorEastAsia" w:cstheme="majorBidi"/>
          <w:b/>
          <w:bCs/>
          <w:color w:val="16278E" w:themeColor="accent1" w:themeShade="BF"/>
          <w:spacing w:val="0"/>
          <w:kern w:val="0"/>
          <w:lang w:val="en-US" w:eastAsia="ja-JP"/>
        </w:rPr>
        <w:lastRenderedPageBreak/>
        <w:t xml:space="preserve">. Velonetic </w:t>
      </w:r>
      <w:r w:rsidR="00A755CE">
        <w:rPr>
          <w:rFonts w:eastAsiaTheme="majorEastAsia" w:cstheme="majorBidi"/>
          <w:b/>
          <w:bCs/>
          <w:color w:val="16278E" w:themeColor="accent1" w:themeShade="BF"/>
          <w:spacing w:val="0"/>
          <w:kern w:val="0"/>
          <w:lang w:val="en-US" w:eastAsia="ja-JP"/>
        </w:rPr>
        <w:t>I</w:t>
      </w:r>
      <w:r w:rsidRPr="00A755CE">
        <w:rPr>
          <w:rFonts w:eastAsiaTheme="majorEastAsia" w:cstheme="majorBidi"/>
          <w:b/>
          <w:bCs/>
          <w:color w:val="16278E" w:themeColor="accent1" w:themeShade="BF"/>
          <w:spacing w:val="0"/>
          <w:kern w:val="0"/>
          <w:lang w:val="en-US" w:eastAsia="ja-JP"/>
        </w:rPr>
        <w:t>nformation</w:t>
      </w:r>
      <w:bookmarkEnd w:id="4"/>
    </w:p>
    <w:p w14:paraId="407CD516" w14:textId="77777777" w:rsidR="00CE298F" w:rsidRPr="00CE298F" w:rsidRDefault="00CE298F" w:rsidP="00CE298F">
      <w:pPr>
        <w:pStyle w:val="Heading2"/>
        <w:numPr>
          <w:ilvl w:val="0"/>
          <w:numId w:val="0"/>
        </w:numPr>
        <w:ind w:left="-85"/>
        <w:rPr>
          <w:color w:val="auto"/>
          <w:sz w:val="20"/>
          <w:szCs w:val="20"/>
        </w:rPr>
      </w:pPr>
      <w:r w:rsidRPr="00CE298F">
        <w:rPr>
          <w:color w:val="auto"/>
          <w:sz w:val="20"/>
          <w:szCs w:val="20"/>
        </w:rPr>
        <w:t xml:space="preserve">In order to transact and process business in the Lloyd’s market, your firm will need to be able to use and interact with </w:t>
      </w:r>
      <w:proofErr w:type="spellStart"/>
      <w:r w:rsidRPr="00CE298F">
        <w:rPr>
          <w:color w:val="auto"/>
          <w:sz w:val="20"/>
          <w:szCs w:val="20"/>
        </w:rPr>
        <w:t>Velonetic’s</w:t>
      </w:r>
      <w:proofErr w:type="spellEnd"/>
      <w:r w:rsidRPr="00CE298F">
        <w:rPr>
          <w:color w:val="auto"/>
          <w:sz w:val="20"/>
          <w:szCs w:val="20"/>
        </w:rPr>
        <w:t xml:space="preserve"> systems.  Velonetic works in partnership with Lloyd’s and facilitates the banking requirements and systems access.  Velonetic allocate the Central Settlement Number (CSN) used to identify your organisation and complete the bank mandates which are key to establishing access to central settlement and connectivity to the Velonetic systems.  </w:t>
      </w:r>
    </w:p>
    <w:p w14:paraId="2C5532B2" w14:textId="77777777" w:rsidR="00896658" w:rsidRDefault="00896658" w:rsidP="006676F2"/>
    <w:tbl>
      <w:tblPr>
        <w:tblW w:w="9923"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0" w:type="dxa"/>
          <w:bottom w:w="57" w:type="dxa"/>
          <w:right w:w="0" w:type="dxa"/>
        </w:tblCellMar>
        <w:tblLook w:val="01E0" w:firstRow="1" w:lastRow="1" w:firstColumn="1" w:lastColumn="1" w:noHBand="0" w:noVBand="0"/>
      </w:tblPr>
      <w:tblGrid>
        <w:gridCol w:w="3545"/>
        <w:gridCol w:w="3189"/>
        <w:gridCol w:w="3189"/>
      </w:tblGrid>
      <w:tr w:rsidR="00CE298F" w:rsidRPr="006B0D57" w14:paraId="7F08E60C"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794E1E68" w14:textId="4068A4A3" w:rsidR="00CE298F" w:rsidRPr="00B928D8" w:rsidRDefault="00CE298F" w:rsidP="00F718D9">
            <w:pPr>
              <w:tabs>
                <w:tab w:val="left" w:pos="720"/>
                <w:tab w:val="right" w:pos="9582"/>
              </w:tabs>
              <w:spacing w:line="280" w:lineRule="atLeast"/>
              <w:ind w:left="146" w:right="143"/>
              <w:rPr>
                <w:b/>
                <w:bCs/>
                <w:sz w:val="20"/>
              </w:rPr>
            </w:pPr>
            <w:r w:rsidRPr="00B928D8">
              <w:rPr>
                <w:b/>
                <w:bCs/>
                <w:sz w:val="20"/>
              </w:rPr>
              <w:t>3.1</w:t>
            </w:r>
            <w:r w:rsidR="00B928D8">
              <w:rPr>
                <w:b/>
                <w:bCs/>
                <w:sz w:val="20"/>
              </w:rPr>
              <w:t>.</w:t>
            </w:r>
            <w:r w:rsidRPr="00B928D8">
              <w:rPr>
                <w:b/>
                <w:bCs/>
                <w:sz w:val="20"/>
              </w:rPr>
              <w:t xml:space="preserve">  </w:t>
            </w:r>
            <w:r w:rsidRPr="00B928D8">
              <w:rPr>
                <w:rFonts w:cs="Arial"/>
                <w:b/>
                <w:bCs/>
                <w:sz w:val="20"/>
              </w:rPr>
              <w:t>Please provide, in order of preference, three alternative three alpha character identifiers to be used alongside the broker number</w:t>
            </w:r>
          </w:p>
        </w:tc>
        <w:tc>
          <w:tcPr>
            <w:tcW w:w="6378" w:type="dxa"/>
            <w:gridSpan w:val="2"/>
            <w:tcBorders>
              <w:top w:val="single" w:sz="2" w:space="0" w:color="auto"/>
              <w:left w:val="single" w:sz="2" w:space="0" w:color="auto"/>
              <w:bottom w:val="single" w:sz="2" w:space="0" w:color="auto"/>
              <w:right w:val="single" w:sz="2" w:space="0" w:color="auto"/>
            </w:tcBorders>
          </w:tcPr>
          <w:p w14:paraId="44F17B02" w14:textId="77777777" w:rsidR="00CE298F" w:rsidRPr="006B0D57" w:rsidRDefault="00CE298F" w:rsidP="003713FE">
            <w:pPr>
              <w:rPr>
                <w:rFonts w:asciiTheme="majorHAnsi" w:hAnsiTheme="majorHAnsi" w:cstheme="majorHAnsi"/>
                <w:sz w:val="20"/>
              </w:rPr>
            </w:pPr>
          </w:p>
        </w:tc>
      </w:tr>
      <w:tr w:rsidR="00CE298F" w:rsidRPr="006B0D57" w14:paraId="47B6E0DA"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5FFFE122" w14:textId="2D7AAF9E" w:rsidR="00CE298F" w:rsidRPr="00B928D8" w:rsidRDefault="00CE298F" w:rsidP="00F718D9">
            <w:pPr>
              <w:tabs>
                <w:tab w:val="left" w:pos="720"/>
                <w:tab w:val="right" w:pos="9582"/>
              </w:tabs>
              <w:spacing w:line="280" w:lineRule="atLeast"/>
              <w:ind w:left="146" w:right="143"/>
              <w:rPr>
                <w:b/>
                <w:bCs/>
                <w:sz w:val="20"/>
              </w:rPr>
            </w:pPr>
            <w:r w:rsidRPr="00B928D8">
              <w:rPr>
                <w:b/>
                <w:bCs/>
                <w:sz w:val="20"/>
              </w:rPr>
              <w:t>3.2</w:t>
            </w:r>
            <w:r w:rsidR="00B928D8">
              <w:rPr>
                <w:b/>
                <w:bCs/>
                <w:sz w:val="20"/>
              </w:rPr>
              <w:t xml:space="preserve">. </w:t>
            </w:r>
            <w:r w:rsidRPr="00B928D8">
              <w:rPr>
                <w:b/>
                <w:bCs/>
                <w:sz w:val="20"/>
              </w:rPr>
              <w:t xml:space="preserve"> Please confirm which settlement currencies you will be using</w:t>
            </w:r>
          </w:p>
        </w:tc>
        <w:tc>
          <w:tcPr>
            <w:tcW w:w="6378" w:type="dxa"/>
            <w:gridSpan w:val="2"/>
            <w:tcBorders>
              <w:top w:val="single" w:sz="2" w:space="0" w:color="auto"/>
              <w:left w:val="single" w:sz="2" w:space="0" w:color="auto"/>
              <w:bottom w:val="single" w:sz="2" w:space="0" w:color="auto"/>
              <w:right w:val="single" w:sz="2" w:space="0" w:color="auto"/>
            </w:tcBorders>
          </w:tcPr>
          <w:p w14:paraId="766CD1BB" w14:textId="77777777" w:rsidR="00CE298F" w:rsidRPr="006B0D57" w:rsidRDefault="00CE298F" w:rsidP="003713FE">
            <w:pPr>
              <w:rPr>
                <w:rFonts w:asciiTheme="majorHAnsi" w:hAnsiTheme="majorHAnsi" w:cstheme="majorHAnsi"/>
                <w:sz w:val="20"/>
              </w:rPr>
            </w:pPr>
          </w:p>
        </w:tc>
      </w:tr>
      <w:tr w:rsidR="00CE298F" w:rsidRPr="006B0D57" w14:paraId="0C5A3005"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387D776D" w14:textId="37FD809B" w:rsidR="00CE298F" w:rsidRPr="00B928D8" w:rsidRDefault="00CE298F" w:rsidP="00F718D9">
            <w:pPr>
              <w:tabs>
                <w:tab w:val="left" w:pos="720"/>
                <w:tab w:val="right" w:pos="9582"/>
              </w:tabs>
              <w:spacing w:line="280" w:lineRule="atLeast"/>
              <w:ind w:left="146" w:right="143"/>
              <w:rPr>
                <w:b/>
                <w:bCs/>
                <w:sz w:val="20"/>
              </w:rPr>
            </w:pPr>
            <w:r w:rsidRPr="00B928D8">
              <w:rPr>
                <w:b/>
                <w:bCs/>
                <w:sz w:val="20"/>
              </w:rPr>
              <w:t>3.3</w:t>
            </w:r>
            <w:r w:rsidR="00B928D8">
              <w:rPr>
                <w:b/>
                <w:bCs/>
                <w:sz w:val="20"/>
              </w:rPr>
              <w:t xml:space="preserve">. </w:t>
            </w:r>
            <w:r w:rsidRPr="00B928D8">
              <w:rPr>
                <w:b/>
                <w:bCs/>
                <w:sz w:val="20"/>
              </w:rPr>
              <w:t xml:space="preserve"> Is it your intention to use the CSN for both Lloyd’s and Company processing? Please note bank accounts for processing with company market must be with a UK branch of one of the LIPS (company settlement) participating banks – Barclays, Barclays UK, JPM Chase, Citibank, Coutts, HSBC, Lloyds, </w:t>
            </w:r>
            <w:proofErr w:type="spellStart"/>
            <w:r w:rsidRPr="00B928D8">
              <w:rPr>
                <w:b/>
                <w:bCs/>
                <w:sz w:val="20"/>
              </w:rPr>
              <w:t>Natwest</w:t>
            </w:r>
            <w:proofErr w:type="spellEnd"/>
            <w:r w:rsidRPr="00B928D8">
              <w:rPr>
                <w:b/>
                <w:bCs/>
                <w:sz w:val="20"/>
              </w:rPr>
              <w:t xml:space="preserve"> and RBS</w:t>
            </w:r>
          </w:p>
        </w:tc>
        <w:tc>
          <w:tcPr>
            <w:tcW w:w="6378" w:type="dxa"/>
            <w:gridSpan w:val="2"/>
            <w:tcBorders>
              <w:top w:val="single" w:sz="2" w:space="0" w:color="auto"/>
              <w:left w:val="single" w:sz="2" w:space="0" w:color="auto"/>
              <w:bottom w:val="single" w:sz="2" w:space="0" w:color="auto"/>
              <w:right w:val="single" w:sz="2" w:space="0" w:color="auto"/>
            </w:tcBorders>
          </w:tcPr>
          <w:p w14:paraId="405B5F0C" w14:textId="77777777" w:rsidR="00CE298F" w:rsidRPr="006B0D57" w:rsidRDefault="00CE298F" w:rsidP="003713FE">
            <w:pPr>
              <w:rPr>
                <w:rFonts w:asciiTheme="majorHAnsi" w:hAnsiTheme="majorHAnsi" w:cstheme="majorHAnsi"/>
                <w:sz w:val="20"/>
              </w:rPr>
            </w:pPr>
          </w:p>
        </w:tc>
      </w:tr>
      <w:tr w:rsidR="00CE298F" w:rsidRPr="006B0D57" w14:paraId="4583E2EE"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4A2E93B8" w14:textId="5BBD0E2C" w:rsidR="00CE298F" w:rsidRPr="00B928D8" w:rsidRDefault="00CE298F" w:rsidP="00F718D9">
            <w:pPr>
              <w:tabs>
                <w:tab w:val="left" w:pos="720"/>
                <w:tab w:val="right" w:pos="9582"/>
              </w:tabs>
              <w:spacing w:line="280" w:lineRule="atLeast"/>
              <w:ind w:left="146" w:right="143"/>
              <w:rPr>
                <w:b/>
                <w:bCs/>
                <w:sz w:val="20"/>
              </w:rPr>
            </w:pPr>
            <w:r w:rsidRPr="00B928D8">
              <w:rPr>
                <w:b/>
                <w:bCs/>
                <w:sz w:val="20"/>
              </w:rPr>
              <w:t>3.4</w:t>
            </w:r>
            <w:r w:rsidR="00B928D8">
              <w:rPr>
                <w:b/>
                <w:bCs/>
                <w:sz w:val="20"/>
              </w:rPr>
              <w:t xml:space="preserve">. </w:t>
            </w:r>
            <w:r w:rsidRPr="00B928D8">
              <w:rPr>
                <w:b/>
                <w:bCs/>
                <w:sz w:val="20"/>
              </w:rPr>
              <w:t xml:space="preserve"> Please provide the registered address for the entity to be named on the bank accounts (if different from the address provided in your answer to question 1.</w:t>
            </w:r>
            <w:r w:rsidR="002E7A41">
              <w:rPr>
                <w:b/>
                <w:bCs/>
                <w:sz w:val="20"/>
              </w:rPr>
              <w:t>8</w:t>
            </w:r>
            <w:r w:rsidRPr="00B928D8">
              <w:rPr>
                <w:b/>
                <w:bCs/>
                <w:sz w:val="20"/>
              </w:rPr>
              <w:t>)</w:t>
            </w:r>
          </w:p>
        </w:tc>
        <w:tc>
          <w:tcPr>
            <w:tcW w:w="6378" w:type="dxa"/>
            <w:gridSpan w:val="2"/>
            <w:tcBorders>
              <w:top w:val="single" w:sz="2" w:space="0" w:color="auto"/>
              <w:left w:val="single" w:sz="2" w:space="0" w:color="auto"/>
              <w:bottom w:val="single" w:sz="2" w:space="0" w:color="auto"/>
              <w:right w:val="single" w:sz="2" w:space="0" w:color="auto"/>
            </w:tcBorders>
          </w:tcPr>
          <w:p w14:paraId="77E5CA04" w14:textId="77777777" w:rsidR="00CE298F" w:rsidRPr="006B0D57" w:rsidRDefault="00CE298F" w:rsidP="003713FE">
            <w:pPr>
              <w:rPr>
                <w:rFonts w:asciiTheme="majorHAnsi" w:hAnsiTheme="majorHAnsi" w:cstheme="majorHAnsi"/>
                <w:sz w:val="20"/>
              </w:rPr>
            </w:pPr>
          </w:p>
        </w:tc>
      </w:tr>
      <w:tr w:rsidR="00CE298F" w:rsidRPr="006B0D57" w14:paraId="4C509CED"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217A9970" w14:textId="1CC24F8D" w:rsidR="00CE298F" w:rsidRPr="00B928D8" w:rsidRDefault="00CE298F" w:rsidP="00F718D9">
            <w:pPr>
              <w:tabs>
                <w:tab w:val="left" w:pos="720"/>
                <w:tab w:val="right" w:pos="9582"/>
              </w:tabs>
              <w:spacing w:line="280" w:lineRule="atLeast"/>
              <w:ind w:left="146" w:right="143"/>
              <w:rPr>
                <w:b/>
                <w:bCs/>
                <w:sz w:val="20"/>
              </w:rPr>
            </w:pPr>
            <w:r w:rsidRPr="00B928D8">
              <w:rPr>
                <w:b/>
                <w:bCs/>
                <w:sz w:val="20"/>
              </w:rPr>
              <w:t>3.5</w:t>
            </w:r>
            <w:r w:rsidR="00B928D8">
              <w:rPr>
                <w:b/>
                <w:bCs/>
                <w:sz w:val="20"/>
              </w:rPr>
              <w:t xml:space="preserve">. </w:t>
            </w:r>
            <w:r w:rsidRPr="00B928D8">
              <w:rPr>
                <w:b/>
                <w:bCs/>
                <w:sz w:val="20"/>
              </w:rPr>
              <w:t xml:space="preserve"> Will you be processing in-house or using a service provider?</w:t>
            </w:r>
          </w:p>
        </w:tc>
        <w:tc>
          <w:tcPr>
            <w:tcW w:w="6378" w:type="dxa"/>
            <w:gridSpan w:val="2"/>
            <w:tcBorders>
              <w:top w:val="single" w:sz="2" w:space="0" w:color="auto"/>
              <w:left w:val="single" w:sz="2" w:space="0" w:color="auto"/>
              <w:bottom w:val="single" w:sz="2" w:space="0" w:color="auto"/>
              <w:right w:val="single" w:sz="2" w:space="0" w:color="auto"/>
            </w:tcBorders>
          </w:tcPr>
          <w:p w14:paraId="775D2B3C" w14:textId="77777777" w:rsidR="00CE298F" w:rsidRPr="006B0D57" w:rsidRDefault="00CE298F" w:rsidP="003713FE">
            <w:pPr>
              <w:rPr>
                <w:rFonts w:asciiTheme="majorHAnsi" w:hAnsiTheme="majorHAnsi" w:cstheme="majorHAnsi"/>
                <w:sz w:val="20"/>
              </w:rPr>
            </w:pPr>
          </w:p>
        </w:tc>
      </w:tr>
      <w:tr w:rsidR="00CE298F" w:rsidRPr="006B0D57" w14:paraId="4E119826"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27A0B561" w14:textId="7A19A9AA" w:rsidR="00CE298F" w:rsidRPr="00B928D8" w:rsidRDefault="00CE298F" w:rsidP="00F718D9">
            <w:pPr>
              <w:tabs>
                <w:tab w:val="left" w:pos="720"/>
                <w:tab w:val="right" w:pos="9582"/>
              </w:tabs>
              <w:spacing w:line="280" w:lineRule="atLeast"/>
              <w:ind w:left="146" w:right="143"/>
              <w:rPr>
                <w:b/>
                <w:bCs/>
                <w:sz w:val="20"/>
              </w:rPr>
            </w:pPr>
            <w:r w:rsidRPr="00B928D8">
              <w:rPr>
                <w:b/>
                <w:bCs/>
                <w:sz w:val="20"/>
              </w:rPr>
              <w:t>3.6</w:t>
            </w:r>
            <w:r w:rsidR="00B928D8">
              <w:rPr>
                <w:b/>
                <w:bCs/>
                <w:sz w:val="20"/>
              </w:rPr>
              <w:t xml:space="preserve">. </w:t>
            </w:r>
            <w:r w:rsidRPr="00B928D8">
              <w:rPr>
                <w:b/>
                <w:bCs/>
                <w:sz w:val="20"/>
              </w:rPr>
              <w:t xml:space="preserve"> How do you wish to receive your BSMs; via a broking system or by email? (pdf)</w:t>
            </w:r>
          </w:p>
        </w:tc>
        <w:tc>
          <w:tcPr>
            <w:tcW w:w="6378" w:type="dxa"/>
            <w:gridSpan w:val="2"/>
            <w:tcBorders>
              <w:top w:val="single" w:sz="2" w:space="0" w:color="auto"/>
              <w:left w:val="single" w:sz="2" w:space="0" w:color="auto"/>
              <w:bottom w:val="single" w:sz="2" w:space="0" w:color="auto"/>
              <w:right w:val="single" w:sz="2" w:space="0" w:color="auto"/>
            </w:tcBorders>
          </w:tcPr>
          <w:p w14:paraId="5B5B0668" w14:textId="77777777" w:rsidR="00CE298F" w:rsidRPr="006B0D57" w:rsidRDefault="00CE298F" w:rsidP="003713FE">
            <w:pPr>
              <w:rPr>
                <w:rFonts w:asciiTheme="majorHAnsi" w:hAnsiTheme="majorHAnsi" w:cstheme="majorHAnsi"/>
                <w:sz w:val="20"/>
              </w:rPr>
            </w:pPr>
          </w:p>
        </w:tc>
      </w:tr>
      <w:tr w:rsidR="00CE298F" w:rsidRPr="006B0D57" w14:paraId="7132A5A8"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2E7B77FD" w14:textId="165CA5E9" w:rsidR="00CE298F" w:rsidRPr="00B928D8" w:rsidRDefault="00CE298F" w:rsidP="00F718D9">
            <w:pPr>
              <w:tabs>
                <w:tab w:val="left" w:pos="720"/>
                <w:tab w:val="right" w:pos="9582"/>
              </w:tabs>
              <w:spacing w:line="280" w:lineRule="atLeast"/>
              <w:ind w:left="146" w:right="143"/>
              <w:rPr>
                <w:b/>
                <w:bCs/>
                <w:sz w:val="20"/>
              </w:rPr>
            </w:pPr>
            <w:r w:rsidRPr="00B928D8">
              <w:rPr>
                <w:b/>
                <w:bCs/>
                <w:sz w:val="20"/>
              </w:rPr>
              <w:t>3.7</w:t>
            </w:r>
            <w:r w:rsidR="00B928D8">
              <w:rPr>
                <w:b/>
                <w:bCs/>
                <w:sz w:val="20"/>
              </w:rPr>
              <w:t xml:space="preserve">. </w:t>
            </w:r>
            <w:r w:rsidRPr="00B928D8">
              <w:rPr>
                <w:b/>
                <w:bCs/>
                <w:sz w:val="20"/>
              </w:rPr>
              <w:t xml:space="preserve"> Once the CSN is made live on the Velonetic systems, the details are added to a </w:t>
            </w:r>
            <w:r w:rsidRPr="00B928D8">
              <w:rPr>
                <w:b/>
                <w:bCs/>
                <w:sz w:val="20"/>
              </w:rPr>
              <w:lastRenderedPageBreak/>
              <w:t>communication issued periodically to London Market Brokers and Carriers. This communication details changes to existing broker information as well as confirming the details of newly registered or deregistered brokers. The information shared will be broken down into the following categories - Broker Number, Broker Name, Broker Pseudonym and Address. Please confirm if you agree to your information being shared as part of this communication.</w:t>
            </w:r>
          </w:p>
        </w:tc>
        <w:tc>
          <w:tcPr>
            <w:tcW w:w="3189" w:type="dxa"/>
            <w:tcBorders>
              <w:top w:val="single" w:sz="2" w:space="0" w:color="auto"/>
              <w:left w:val="single" w:sz="2" w:space="0" w:color="auto"/>
              <w:bottom w:val="single" w:sz="2" w:space="0" w:color="auto"/>
              <w:right w:val="single" w:sz="2" w:space="0" w:color="auto"/>
            </w:tcBorders>
          </w:tcPr>
          <w:p w14:paraId="7E23BE13" w14:textId="22929BB6" w:rsidR="00CE298F" w:rsidRPr="006B0D57" w:rsidRDefault="00CE298F" w:rsidP="0071593A">
            <w:pPr>
              <w:ind w:left="282"/>
              <w:rPr>
                <w:rFonts w:asciiTheme="majorHAnsi" w:hAnsiTheme="majorHAnsi" w:cstheme="majorHAnsi"/>
                <w:sz w:val="20"/>
              </w:rPr>
            </w:pPr>
            <w:r>
              <w:rPr>
                <w:rFonts w:asciiTheme="majorHAnsi" w:hAnsiTheme="majorHAnsi" w:cstheme="majorHAnsi"/>
                <w:sz w:val="20"/>
                <w:lang w:val="it-IT"/>
              </w:rPr>
              <w:lastRenderedPageBreak/>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1393922964"/>
                <w14:checkbox>
                  <w14:checked w14:val="0"/>
                  <w14:checkedState w14:val="2612" w14:font="MS Gothic"/>
                  <w14:uncheckedState w14:val="2610" w14:font="MS Gothic"/>
                </w14:checkbox>
              </w:sdtPr>
              <w:sdtContent>
                <w:r w:rsidRPr="00B91E8E">
                  <w:rPr>
                    <w:rFonts w:ascii="Segoe UI Symbol" w:hAnsi="Segoe UI Symbol" w:cs="Segoe UI Symbol"/>
                    <w:sz w:val="20"/>
                  </w:rPr>
                  <w:t>☐</w:t>
                </w:r>
              </w:sdtContent>
            </w:sdt>
          </w:p>
        </w:tc>
        <w:tc>
          <w:tcPr>
            <w:tcW w:w="3189" w:type="dxa"/>
            <w:tcBorders>
              <w:top w:val="single" w:sz="2" w:space="0" w:color="auto"/>
              <w:left w:val="single" w:sz="2" w:space="0" w:color="auto"/>
              <w:bottom w:val="single" w:sz="2" w:space="0" w:color="auto"/>
              <w:right w:val="single" w:sz="2" w:space="0" w:color="auto"/>
            </w:tcBorders>
          </w:tcPr>
          <w:p w14:paraId="51B6E9C2" w14:textId="3B0E2ABF" w:rsidR="00CE298F" w:rsidRPr="006B0D57" w:rsidRDefault="00CE298F" w:rsidP="0071593A">
            <w:pPr>
              <w:ind w:left="282"/>
              <w:rPr>
                <w:rFonts w:asciiTheme="majorHAnsi" w:hAnsiTheme="majorHAnsi" w:cstheme="majorHAnsi"/>
                <w:sz w:val="20"/>
              </w:rPr>
            </w:pPr>
            <w:r>
              <w:rPr>
                <w:rFonts w:asciiTheme="majorHAnsi" w:hAnsiTheme="majorHAnsi" w:cstheme="majorHAnsi"/>
                <w:sz w:val="20"/>
                <w:lang w:val="it-IT"/>
              </w:rPr>
              <w:t xml:space="preserve">No </w:t>
            </w:r>
            <w:r w:rsidRPr="00B91E8E">
              <w:rPr>
                <w:rFonts w:asciiTheme="majorHAnsi" w:hAnsiTheme="majorHAnsi" w:cstheme="majorHAnsi"/>
                <w:sz w:val="20"/>
              </w:rPr>
              <w:t xml:space="preserve"> </w:t>
            </w:r>
            <w:sdt>
              <w:sdtPr>
                <w:rPr>
                  <w:rFonts w:asciiTheme="majorHAnsi" w:hAnsiTheme="majorHAnsi" w:cstheme="majorHAnsi"/>
                  <w:sz w:val="20"/>
                </w:rPr>
                <w:id w:val="-293594605"/>
                <w14:checkbox>
                  <w14:checked w14:val="0"/>
                  <w14:checkedState w14:val="2612" w14:font="MS Gothic"/>
                  <w14:uncheckedState w14:val="2610" w14:font="MS Gothic"/>
                </w14:checkbox>
              </w:sdtPr>
              <w:sdtContent>
                <w:r w:rsidRPr="00B91E8E">
                  <w:rPr>
                    <w:rFonts w:ascii="Segoe UI Symbol" w:hAnsi="Segoe UI Symbol" w:cs="Segoe UI Symbol"/>
                    <w:sz w:val="20"/>
                  </w:rPr>
                  <w:t>☐</w:t>
                </w:r>
              </w:sdtContent>
            </w:sdt>
          </w:p>
        </w:tc>
      </w:tr>
      <w:tr w:rsidR="00CE298F" w:rsidRPr="006B0D57" w14:paraId="16AC3B88"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3EA56A3D" w14:textId="1ECA6E21" w:rsidR="00CE298F" w:rsidRPr="00B928D8" w:rsidRDefault="00CE298F" w:rsidP="00F718D9">
            <w:pPr>
              <w:tabs>
                <w:tab w:val="left" w:pos="720"/>
                <w:tab w:val="right" w:pos="9582"/>
              </w:tabs>
              <w:spacing w:line="280" w:lineRule="atLeast"/>
              <w:ind w:left="146" w:right="143"/>
              <w:rPr>
                <w:b/>
                <w:sz w:val="20"/>
              </w:rPr>
            </w:pPr>
            <w:r w:rsidRPr="00B928D8">
              <w:rPr>
                <w:b/>
                <w:sz w:val="20"/>
              </w:rPr>
              <w:t>3.8</w:t>
            </w:r>
            <w:r w:rsidR="00B928D8">
              <w:rPr>
                <w:b/>
                <w:sz w:val="20"/>
              </w:rPr>
              <w:t xml:space="preserve">. </w:t>
            </w:r>
            <w:r w:rsidRPr="00B928D8">
              <w:rPr>
                <w:b/>
                <w:sz w:val="20"/>
              </w:rPr>
              <w:t xml:space="preserve"> For compliance checks the following are also required:</w:t>
            </w:r>
          </w:p>
        </w:tc>
        <w:tc>
          <w:tcPr>
            <w:tcW w:w="6378" w:type="dxa"/>
            <w:gridSpan w:val="2"/>
            <w:tcBorders>
              <w:top w:val="single" w:sz="2" w:space="0" w:color="auto"/>
              <w:left w:val="single" w:sz="2" w:space="0" w:color="auto"/>
              <w:bottom w:val="single" w:sz="2" w:space="0" w:color="auto"/>
              <w:right w:val="single" w:sz="2" w:space="0" w:color="auto"/>
            </w:tcBorders>
          </w:tcPr>
          <w:p w14:paraId="1CAC3CFB" w14:textId="77777777" w:rsidR="00CE298F" w:rsidRPr="00CE298F" w:rsidRDefault="00CE298F" w:rsidP="00CE298F">
            <w:pPr>
              <w:rPr>
                <w:rFonts w:asciiTheme="majorHAnsi" w:hAnsiTheme="majorHAnsi" w:cstheme="majorHAnsi"/>
                <w:sz w:val="20"/>
              </w:rPr>
            </w:pPr>
          </w:p>
        </w:tc>
      </w:tr>
      <w:tr w:rsidR="004057D2" w:rsidRPr="006B0D57" w14:paraId="46A37BBC"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1558E8B0" w14:textId="7FD0E6AC" w:rsidR="004057D2" w:rsidRPr="00B928D8" w:rsidRDefault="004057D2" w:rsidP="00F718D9">
            <w:pPr>
              <w:tabs>
                <w:tab w:val="left" w:pos="720"/>
                <w:tab w:val="right" w:pos="9582"/>
              </w:tabs>
              <w:spacing w:line="280" w:lineRule="atLeast"/>
              <w:ind w:left="146" w:right="143"/>
              <w:rPr>
                <w:bCs/>
                <w:sz w:val="20"/>
              </w:rPr>
            </w:pPr>
            <w:r w:rsidRPr="00B928D8">
              <w:rPr>
                <w:bCs/>
                <w:sz w:val="20"/>
              </w:rPr>
              <w:t>Do you have policies and procedures in place to comply with EU, UK, US, UN sanctions regimes?  If no, please explain</w:t>
            </w:r>
          </w:p>
        </w:tc>
        <w:tc>
          <w:tcPr>
            <w:tcW w:w="3189" w:type="dxa"/>
            <w:tcBorders>
              <w:top w:val="single" w:sz="2" w:space="0" w:color="auto"/>
              <w:left w:val="single" w:sz="2" w:space="0" w:color="auto"/>
              <w:bottom w:val="single" w:sz="2" w:space="0" w:color="auto"/>
              <w:right w:val="single" w:sz="2" w:space="0" w:color="auto"/>
            </w:tcBorders>
          </w:tcPr>
          <w:p w14:paraId="1092DC3F" w14:textId="59335CB0" w:rsidR="004057D2" w:rsidRPr="00CE298F" w:rsidRDefault="004057D2" w:rsidP="0071593A">
            <w:pPr>
              <w:ind w:left="282"/>
              <w:rPr>
                <w:rFonts w:asciiTheme="majorHAnsi" w:hAnsiTheme="majorHAnsi" w:cstheme="majorHAnsi"/>
                <w:sz w:val="20"/>
              </w:rPr>
            </w:pPr>
            <w:r>
              <w:rPr>
                <w:rFonts w:asciiTheme="majorHAnsi" w:hAnsiTheme="majorHAnsi" w:cstheme="majorHAnsi"/>
                <w:sz w:val="20"/>
                <w:lang w:val="it-IT"/>
              </w:rPr>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824701952"/>
                <w14:checkbox>
                  <w14:checked w14:val="0"/>
                  <w14:checkedState w14:val="2612" w14:font="MS Gothic"/>
                  <w14:uncheckedState w14:val="2610" w14:font="MS Gothic"/>
                </w14:checkbox>
              </w:sdtPr>
              <w:sdtContent>
                <w:r w:rsidRPr="00B91E8E">
                  <w:rPr>
                    <w:rFonts w:ascii="Segoe UI Symbol" w:hAnsi="Segoe UI Symbol" w:cs="Segoe UI Symbol"/>
                    <w:sz w:val="20"/>
                  </w:rPr>
                  <w:t>☐</w:t>
                </w:r>
              </w:sdtContent>
            </w:sdt>
          </w:p>
        </w:tc>
        <w:tc>
          <w:tcPr>
            <w:tcW w:w="3189" w:type="dxa"/>
            <w:tcBorders>
              <w:top w:val="single" w:sz="2" w:space="0" w:color="auto"/>
              <w:left w:val="single" w:sz="2" w:space="0" w:color="auto"/>
              <w:bottom w:val="single" w:sz="2" w:space="0" w:color="auto"/>
              <w:right w:val="single" w:sz="2" w:space="0" w:color="auto"/>
            </w:tcBorders>
          </w:tcPr>
          <w:p w14:paraId="0EE37245" w14:textId="241D7164" w:rsidR="004057D2" w:rsidRPr="00CE298F" w:rsidRDefault="004057D2" w:rsidP="0071593A">
            <w:pPr>
              <w:ind w:left="282"/>
              <w:rPr>
                <w:rFonts w:asciiTheme="majorHAnsi" w:hAnsiTheme="majorHAnsi" w:cstheme="majorHAnsi"/>
                <w:sz w:val="20"/>
              </w:rPr>
            </w:pPr>
            <w:r>
              <w:rPr>
                <w:rFonts w:asciiTheme="majorHAnsi" w:hAnsiTheme="majorHAnsi" w:cstheme="majorHAnsi"/>
                <w:sz w:val="20"/>
                <w:lang w:val="it-IT"/>
              </w:rPr>
              <w:t xml:space="preserve">No </w:t>
            </w:r>
            <w:r w:rsidRPr="00B91E8E">
              <w:rPr>
                <w:rFonts w:asciiTheme="majorHAnsi" w:hAnsiTheme="majorHAnsi" w:cstheme="majorHAnsi"/>
                <w:sz w:val="20"/>
              </w:rPr>
              <w:t xml:space="preserve"> </w:t>
            </w:r>
            <w:sdt>
              <w:sdtPr>
                <w:rPr>
                  <w:rFonts w:asciiTheme="majorHAnsi" w:hAnsiTheme="majorHAnsi" w:cstheme="majorHAnsi"/>
                  <w:sz w:val="20"/>
                </w:rPr>
                <w:id w:val="123436442"/>
                <w14:checkbox>
                  <w14:checked w14:val="0"/>
                  <w14:checkedState w14:val="2612" w14:font="MS Gothic"/>
                  <w14:uncheckedState w14:val="2610" w14:font="MS Gothic"/>
                </w14:checkbox>
              </w:sdtPr>
              <w:sdtContent>
                <w:r w:rsidRPr="00B91E8E">
                  <w:rPr>
                    <w:rFonts w:ascii="Segoe UI Symbol" w:hAnsi="Segoe UI Symbol" w:cs="Segoe UI Symbol"/>
                    <w:sz w:val="20"/>
                  </w:rPr>
                  <w:t>☐</w:t>
                </w:r>
              </w:sdtContent>
            </w:sdt>
          </w:p>
        </w:tc>
      </w:tr>
      <w:tr w:rsidR="004057D2" w:rsidRPr="006B0D57" w14:paraId="197140A3"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0D20781D" w14:textId="77777777" w:rsidR="004057D2" w:rsidRPr="00B928D8" w:rsidRDefault="004057D2" w:rsidP="00F718D9">
            <w:pPr>
              <w:pStyle w:val="Heading2nonumber"/>
              <w:tabs>
                <w:tab w:val="clear" w:pos="425"/>
                <w:tab w:val="clear" w:pos="567"/>
                <w:tab w:val="clear" w:pos="5733"/>
                <w:tab w:val="clear" w:pos="9298"/>
              </w:tabs>
              <w:ind w:left="146" w:right="143"/>
              <w:rPr>
                <w:b w:val="0"/>
                <w:sz w:val="20"/>
                <w:szCs w:val="20"/>
              </w:rPr>
            </w:pPr>
            <w:r w:rsidRPr="00B928D8">
              <w:rPr>
                <w:b w:val="0"/>
                <w:sz w:val="20"/>
                <w:szCs w:val="20"/>
              </w:rPr>
              <w:t xml:space="preserve">Do you have screening systems in place in order to identify parties (customers / vendors / affiliates) subject to EU, UK, US, UN sanctions? </w:t>
            </w:r>
          </w:p>
          <w:p w14:paraId="7FD1A5B2" w14:textId="31AC9759" w:rsidR="004057D2" w:rsidRPr="00B928D8" w:rsidRDefault="004057D2" w:rsidP="00F718D9">
            <w:pPr>
              <w:tabs>
                <w:tab w:val="clear" w:pos="5897"/>
              </w:tabs>
              <w:spacing w:line="280" w:lineRule="atLeast"/>
              <w:ind w:left="146" w:right="143"/>
              <w:rPr>
                <w:sz w:val="20"/>
              </w:rPr>
            </w:pPr>
            <w:r w:rsidRPr="00B928D8">
              <w:rPr>
                <w:sz w:val="20"/>
              </w:rPr>
              <w:t>If no, please explain</w:t>
            </w:r>
          </w:p>
        </w:tc>
        <w:tc>
          <w:tcPr>
            <w:tcW w:w="3189" w:type="dxa"/>
            <w:tcBorders>
              <w:top w:val="single" w:sz="2" w:space="0" w:color="auto"/>
              <w:left w:val="single" w:sz="2" w:space="0" w:color="auto"/>
              <w:bottom w:val="single" w:sz="2" w:space="0" w:color="auto"/>
              <w:right w:val="single" w:sz="2" w:space="0" w:color="auto"/>
            </w:tcBorders>
          </w:tcPr>
          <w:p w14:paraId="337D158D" w14:textId="22C2A7D1" w:rsidR="004057D2" w:rsidRPr="00CE298F" w:rsidRDefault="004057D2" w:rsidP="0071593A">
            <w:pPr>
              <w:ind w:left="282"/>
              <w:rPr>
                <w:rFonts w:asciiTheme="majorHAnsi" w:hAnsiTheme="majorHAnsi" w:cstheme="majorHAnsi"/>
                <w:sz w:val="20"/>
              </w:rPr>
            </w:pPr>
            <w:r>
              <w:rPr>
                <w:rFonts w:asciiTheme="majorHAnsi" w:hAnsiTheme="majorHAnsi" w:cstheme="majorHAnsi"/>
                <w:sz w:val="20"/>
                <w:lang w:val="it-IT"/>
              </w:rPr>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1116178783"/>
                <w14:checkbox>
                  <w14:checked w14:val="0"/>
                  <w14:checkedState w14:val="2612" w14:font="MS Gothic"/>
                  <w14:uncheckedState w14:val="2610" w14:font="MS Gothic"/>
                </w14:checkbox>
              </w:sdtPr>
              <w:sdtContent>
                <w:r w:rsidRPr="00B91E8E">
                  <w:rPr>
                    <w:rFonts w:ascii="Segoe UI Symbol" w:hAnsi="Segoe UI Symbol" w:cs="Segoe UI Symbol"/>
                    <w:sz w:val="20"/>
                  </w:rPr>
                  <w:t>☐</w:t>
                </w:r>
              </w:sdtContent>
            </w:sdt>
          </w:p>
        </w:tc>
        <w:tc>
          <w:tcPr>
            <w:tcW w:w="3189" w:type="dxa"/>
            <w:tcBorders>
              <w:top w:val="single" w:sz="2" w:space="0" w:color="auto"/>
              <w:left w:val="single" w:sz="2" w:space="0" w:color="auto"/>
              <w:bottom w:val="single" w:sz="2" w:space="0" w:color="auto"/>
              <w:right w:val="single" w:sz="2" w:space="0" w:color="auto"/>
            </w:tcBorders>
          </w:tcPr>
          <w:p w14:paraId="28CE9D32" w14:textId="015126A3" w:rsidR="004057D2" w:rsidRPr="00CE298F" w:rsidRDefault="004057D2" w:rsidP="0071593A">
            <w:pPr>
              <w:ind w:left="282"/>
              <w:rPr>
                <w:rFonts w:asciiTheme="majorHAnsi" w:hAnsiTheme="majorHAnsi" w:cstheme="majorHAnsi"/>
                <w:sz w:val="20"/>
              </w:rPr>
            </w:pPr>
            <w:r>
              <w:rPr>
                <w:rFonts w:asciiTheme="majorHAnsi" w:hAnsiTheme="majorHAnsi" w:cstheme="majorHAnsi"/>
                <w:sz w:val="20"/>
                <w:lang w:val="it-IT"/>
              </w:rPr>
              <w:t xml:space="preserve">No </w:t>
            </w:r>
            <w:r w:rsidRPr="00B91E8E">
              <w:rPr>
                <w:rFonts w:asciiTheme="majorHAnsi" w:hAnsiTheme="majorHAnsi" w:cstheme="majorHAnsi"/>
                <w:sz w:val="20"/>
              </w:rPr>
              <w:t xml:space="preserve"> </w:t>
            </w:r>
            <w:sdt>
              <w:sdtPr>
                <w:rPr>
                  <w:rFonts w:asciiTheme="majorHAnsi" w:hAnsiTheme="majorHAnsi" w:cstheme="majorHAnsi"/>
                  <w:sz w:val="20"/>
                </w:rPr>
                <w:id w:val="1892995347"/>
                <w14:checkbox>
                  <w14:checked w14:val="0"/>
                  <w14:checkedState w14:val="2612" w14:font="MS Gothic"/>
                  <w14:uncheckedState w14:val="2610" w14:font="MS Gothic"/>
                </w14:checkbox>
              </w:sdtPr>
              <w:sdtContent>
                <w:r w:rsidRPr="00B91E8E">
                  <w:rPr>
                    <w:rFonts w:ascii="Segoe UI Symbol" w:hAnsi="Segoe UI Symbol" w:cs="Segoe UI Symbol"/>
                    <w:sz w:val="20"/>
                  </w:rPr>
                  <w:t>☐</w:t>
                </w:r>
              </w:sdtContent>
            </w:sdt>
          </w:p>
        </w:tc>
      </w:tr>
      <w:tr w:rsidR="004057D2" w:rsidRPr="006B0D57" w14:paraId="6FE95557"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46E7C98D" w14:textId="77777777" w:rsidR="004057D2" w:rsidRPr="00B928D8" w:rsidRDefault="004057D2" w:rsidP="00F718D9">
            <w:pPr>
              <w:pStyle w:val="Heading2nonumber"/>
              <w:tabs>
                <w:tab w:val="clear" w:pos="425"/>
                <w:tab w:val="clear" w:pos="567"/>
                <w:tab w:val="clear" w:pos="5733"/>
                <w:tab w:val="clear" w:pos="9298"/>
              </w:tabs>
              <w:ind w:left="146" w:right="143"/>
              <w:rPr>
                <w:b w:val="0"/>
                <w:sz w:val="20"/>
                <w:szCs w:val="20"/>
              </w:rPr>
            </w:pPr>
            <w:r w:rsidRPr="00B928D8">
              <w:rPr>
                <w:b w:val="0"/>
                <w:sz w:val="20"/>
                <w:szCs w:val="20"/>
              </w:rPr>
              <w:t xml:space="preserve">Do you (or any parent / affiliate / service provider) have a presence in any of the following regions/territories/countries; Iran, Cuba, North Korea, Syria, Crimea, Donetsk, Luhansk, Kherson, Zaporizhzhia, Belarus and/or Russia?   </w:t>
            </w:r>
          </w:p>
          <w:p w14:paraId="437CC1DF" w14:textId="452BFBF1" w:rsidR="004057D2" w:rsidRPr="00B928D8" w:rsidRDefault="004057D2" w:rsidP="00F718D9">
            <w:pPr>
              <w:pStyle w:val="Heading2nonumber"/>
              <w:tabs>
                <w:tab w:val="clear" w:pos="425"/>
                <w:tab w:val="clear" w:pos="567"/>
                <w:tab w:val="clear" w:pos="5733"/>
                <w:tab w:val="clear" w:pos="9298"/>
              </w:tabs>
              <w:ind w:left="146" w:right="143"/>
              <w:rPr>
                <w:b w:val="0"/>
                <w:sz w:val="20"/>
                <w:szCs w:val="20"/>
              </w:rPr>
            </w:pPr>
            <w:r w:rsidRPr="00B928D8">
              <w:rPr>
                <w:b w:val="0"/>
                <w:sz w:val="20"/>
                <w:szCs w:val="20"/>
              </w:rPr>
              <w:t>If yes, please provide details.</w:t>
            </w:r>
          </w:p>
        </w:tc>
        <w:tc>
          <w:tcPr>
            <w:tcW w:w="3189" w:type="dxa"/>
            <w:tcBorders>
              <w:top w:val="single" w:sz="2" w:space="0" w:color="auto"/>
              <w:left w:val="single" w:sz="2" w:space="0" w:color="auto"/>
              <w:bottom w:val="single" w:sz="2" w:space="0" w:color="auto"/>
              <w:right w:val="single" w:sz="2" w:space="0" w:color="auto"/>
            </w:tcBorders>
          </w:tcPr>
          <w:p w14:paraId="6D273C3F" w14:textId="43904194" w:rsidR="004057D2" w:rsidRPr="00CE298F" w:rsidRDefault="004057D2" w:rsidP="0071593A">
            <w:pPr>
              <w:ind w:left="282"/>
              <w:rPr>
                <w:rFonts w:asciiTheme="majorHAnsi" w:hAnsiTheme="majorHAnsi" w:cstheme="majorHAnsi"/>
                <w:sz w:val="20"/>
              </w:rPr>
            </w:pPr>
            <w:r>
              <w:rPr>
                <w:rFonts w:asciiTheme="majorHAnsi" w:hAnsiTheme="majorHAnsi" w:cstheme="majorHAnsi"/>
                <w:sz w:val="20"/>
                <w:lang w:val="it-IT"/>
              </w:rPr>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594871646"/>
                <w14:checkbox>
                  <w14:checked w14:val="0"/>
                  <w14:checkedState w14:val="2612" w14:font="MS Gothic"/>
                  <w14:uncheckedState w14:val="2610" w14:font="MS Gothic"/>
                </w14:checkbox>
              </w:sdtPr>
              <w:sdtContent>
                <w:r>
                  <w:rPr>
                    <w:rFonts w:ascii="MS Gothic" w:eastAsia="MS Gothic" w:hAnsi="MS Gothic" w:cstheme="majorHAnsi" w:hint="eastAsia"/>
                    <w:sz w:val="20"/>
                  </w:rPr>
                  <w:t>☐</w:t>
                </w:r>
              </w:sdtContent>
            </w:sdt>
          </w:p>
        </w:tc>
        <w:tc>
          <w:tcPr>
            <w:tcW w:w="3189" w:type="dxa"/>
            <w:tcBorders>
              <w:top w:val="single" w:sz="2" w:space="0" w:color="auto"/>
              <w:left w:val="single" w:sz="2" w:space="0" w:color="auto"/>
              <w:bottom w:val="single" w:sz="2" w:space="0" w:color="auto"/>
              <w:right w:val="single" w:sz="2" w:space="0" w:color="auto"/>
            </w:tcBorders>
          </w:tcPr>
          <w:p w14:paraId="2426647A" w14:textId="653646C3" w:rsidR="004057D2" w:rsidRPr="00CE298F" w:rsidRDefault="004057D2" w:rsidP="0071593A">
            <w:pPr>
              <w:ind w:left="282"/>
              <w:rPr>
                <w:rFonts w:asciiTheme="majorHAnsi" w:hAnsiTheme="majorHAnsi" w:cstheme="majorHAnsi"/>
                <w:sz w:val="20"/>
              </w:rPr>
            </w:pPr>
            <w:r>
              <w:rPr>
                <w:rFonts w:asciiTheme="majorHAnsi" w:hAnsiTheme="majorHAnsi" w:cstheme="majorHAnsi"/>
                <w:sz w:val="20"/>
                <w:lang w:val="it-IT"/>
              </w:rPr>
              <w:t xml:space="preserve">No </w:t>
            </w:r>
            <w:r w:rsidRPr="00B91E8E">
              <w:rPr>
                <w:rFonts w:asciiTheme="majorHAnsi" w:hAnsiTheme="majorHAnsi" w:cstheme="majorHAnsi"/>
                <w:sz w:val="20"/>
              </w:rPr>
              <w:t xml:space="preserve"> </w:t>
            </w:r>
            <w:sdt>
              <w:sdtPr>
                <w:rPr>
                  <w:rFonts w:asciiTheme="majorHAnsi" w:hAnsiTheme="majorHAnsi" w:cstheme="majorHAnsi"/>
                  <w:sz w:val="20"/>
                </w:rPr>
                <w:id w:val="-1769837843"/>
                <w14:checkbox>
                  <w14:checked w14:val="0"/>
                  <w14:checkedState w14:val="2612" w14:font="MS Gothic"/>
                  <w14:uncheckedState w14:val="2610" w14:font="MS Gothic"/>
                </w14:checkbox>
              </w:sdtPr>
              <w:sdtContent>
                <w:r w:rsidRPr="00B91E8E">
                  <w:rPr>
                    <w:rFonts w:ascii="Segoe UI Symbol" w:hAnsi="Segoe UI Symbol" w:cs="Segoe UI Symbol"/>
                    <w:sz w:val="20"/>
                  </w:rPr>
                  <w:t>☐</w:t>
                </w:r>
              </w:sdtContent>
            </w:sdt>
          </w:p>
        </w:tc>
      </w:tr>
      <w:tr w:rsidR="004057D2" w:rsidRPr="006B0D57" w14:paraId="49C31EB4"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75ACD7F6" w14:textId="46507AAC" w:rsidR="004057D2" w:rsidRPr="00B928D8" w:rsidRDefault="004057D2" w:rsidP="00F718D9">
            <w:pPr>
              <w:pStyle w:val="Heading2nonumber"/>
              <w:tabs>
                <w:tab w:val="clear" w:pos="425"/>
                <w:tab w:val="clear" w:pos="567"/>
                <w:tab w:val="clear" w:pos="5733"/>
                <w:tab w:val="clear" w:pos="9298"/>
              </w:tabs>
              <w:ind w:left="146" w:right="143"/>
              <w:rPr>
                <w:b w:val="0"/>
                <w:sz w:val="20"/>
                <w:szCs w:val="20"/>
              </w:rPr>
            </w:pPr>
            <w:r w:rsidRPr="00B928D8">
              <w:rPr>
                <w:bCs/>
                <w:sz w:val="20"/>
                <w:szCs w:val="20"/>
              </w:rPr>
              <w:t>3.9</w:t>
            </w:r>
            <w:r w:rsidR="00B928D8" w:rsidRPr="00B928D8">
              <w:rPr>
                <w:bCs/>
                <w:sz w:val="20"/>
                <w:szCs w:val="20"/>
              </w:rPr>
              <w:t xml:space="preserve">. </w:t>
            </w:r>
            <w:r w:rsidRPr="00B928D8">
              <w:rPr>
                <w:bCs/>
                <w:sz w:val="20"/>
                <w:szCs w:val="20"/>
              </w:rPr>
              <w:t xml:space="preserve"> Will you be submitting aviation related business for processing?</w:t>
            </w:r>
          </w:p>
        </w:tc>
        <w:tc>
          <w:tcPr>
            <w:tcW w:w="3189" w:type="dxa"/>
            <w:tcBorders>
              <w:top w:val="single" w:sz="2" w:space="0" w:color="auto"/>
              <w:left w:val="single" w:sz="2" w:space="0" w:color="auto"/>
              <w:bottom w:val="single" w:sz="2" w:space="0" w:color="auto"/>
              <w:right w:val="single" w:sz="2" w:space="0" w:color="auto"/>
            </w:tcBorders>
          </w:tcPr>
          <w:p w14:paraId="7D03756F" w14:textId="343EE176" w:rsidR="004057D2" w:rsidRPr="00CE298F" w:rsidRDefault="004057D2" w:rsidP="0071593A">
            <w:pPr>
              <w:ind w:left="282"/>
              <w:rPr>
                <w:rFonts w:asciiTheme="majorHAnsi" w:hAnsiTheme="majorHAnsi" w:cstheme="majorHAnsi"/>
                <w:sz w:val="20"/>
              </w:rPr>
            </w:pPr>
            <w:r>
              <w:rPr>
                <w:rFonts w:asciiTheme="majorHAnsi" w:hAnsiTheme="majorHAnsi" w:cstheme="majorHAnsi"/>
                <w:sz w:val="20"/>
                <w:lang w:val="it-IT"/>
              </w:rPr>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730204927"/>
                <w14:checkbox>
                  <w14:checked w14:val="0"/>
                  <w14:checkedState w14:val="2612" w14:font="MS Gothic"/>
                  <w14:uncheckedState w14:val="2610" w14:font="MS Gothic"/>
                </w14:checkbox>
              </w:sdtPr>
              <w:sdtContent>
                <w:r>
                  <w:rPr>
                    <w:rFonts w:ascii="MS Gothic" w:eastAsia="MS Gothic" w:hAnsi="MS Gothic" w:cstheme="majorHAnsi" w:hint="eastAsia"/>
                    <w:sz w:val="20"/>
                  </w:rPr>
                  <w:t>☐</w:t>
                </w:r>
              </w:sdtContent>
            </w:sdt>
          </w:p>
        </w:tc>
        <w:tc>
          <w:tcPr>
            <w:tcW w:w="3189" w:type="dxa"/>
            <w:tcBorders>
              <w:top w:val="single" w:sz="2" w:space="0" w:color="auto"/>
              <w:left w:val="single" w:sz="2" w:space="0" w:color="auto"/>
              <w:bottom w:val="single" w:sz="2" w:space="0" w:color="auto"/>
              <w:right w:val="single" w:sz="2" w:space="0" w:color="auto"/>
            </w:tcBorders>
          </w:tcPr>
          <w:p w14:paraId="02E5ED09" w14:textId="5F67375A" w:rsidR="004057D2" w:rsidRPr="00CE298F" w:rsidRDefault="004057D2" w:rsidP="004057D2">
            <w:pPr>
              <w:rPr>
                <w:rFonts w:asciiTheme="majorHAnsi" w:hAnsiTheme="majorHAnsi" w:cstheme="majorHAnsi"/>
                <w:sz w:val="20"/>
              </w:rPr>
            </w:pPr>
            <w:r>
              <w:rPr>
                <w:rFonts w:asciiTheme="majorHAnsi" w:hAnsiTheme="majorHAnsi" w:cstheme="majorHAnsi"/>
                <w:sz w:val="20"/>
                <w:lang w:val="it-IT"/>
              </w:rPr>
              <w:t xml:space="preserve">No </w:t>
            </w:r>
            <w:r w:rsidRPr="00B91E8E">
              <w:rPr>
                <w:rFonts w:asciiTheme="majorHAnsi" w:hAnsiTheme="majorHAnsi" w:cstheme="majorHAnsi"/>
                <w:sz w:val="20"/>
              </w:rPr>
              <w:t xml:space="preserve"> </w:t>
            </w:r>
            <w:sdt>
              <w:sdtPr>
                <w:rPr>
                  <w:rFonts w:asciiTheme="majorHAnsi" w:hAnsiTheme="majorHAnsi" w:cstheme="majorHAnsi"/>
                  <w:sz w:val="20"/>
                </w:rPr>
                <w:id w:val="508037204"/>
                <w14:checkbox>
                  <w14:checked w14:val="0"/>
                  <w14:checkedState w14:val="2612" w14:font="MS Gothic"/>
                  <w14:uncheckedState w14:val="2610" w14:font="MS Gothic"/>
                </w14:checkbox>
              </w:sdtPr>
              <w:sdtContent>
                <w:r w:rsidRPr="00B91E8E">
                  <w:rPr>
                    <w:rFonts w:ascii="Segoe UI Symbol" w:hAnsi="Segoe UI Symbol" w:cs="Segoe UI Symbol"/>
                    <w:sz w:val="20"/>
                  </w:rPr>
                  <w:t>☐</w:t>
                </w:r>
              </w:sdtContent>
            </w:sdt>
          </w:p>
        </w:tc>
      </w:tr>
      <w:tr w:rsidR="004057D2" w:rsidRPr="006B0D57" w14:paraId="5A8BC88E"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48A451E6" w14:textId="54D90907" w:rsidR="004057D2" w:rsidRPr="00B928D8" w:rsidRDefault="004057D2" w:rsidP="00F718D9">
            <w:pPr>
              <w:pStyle w:val="Heading2nonumber"/>
              <w:tabs>
                <w:tab w:val="clear" w:pos="425"/>
                <w:tab w:val="clear" w:pos="567"/>
                <w:tab w:val="left" w:pos="705"/>
              </w:tabs>
              <w:ind w:left="146" w:right="143"/>
              <w:rPr>
                <w:b w:val="0"/>
                <w:sz w:val="20"/>
                <w:szCs w:val="20"/>
              </w:rPr>
            </w:pPr>
            <w:r w:rsidRPr="00B928D8">
              <w:rPr>
                <w:b w:val="0"/>
                <w:sz w:val="20"/>
                <w:szCs w:val="20"/>
              </w:rPr>
              <w:t>If yes to 3.9, please confirm the following confirmation statement applies to your business:</w:t>
            </w:r>
          </w:p>
          <w:p w14:paraId="62E6C822" w14:textId="253C30B4" w:rsidR="004057D2" w:rsidRPr="00B928D8" w:rsidRDefault="004057D2" w:rsidP="00F718D9">
            <w:pPr>
              <w:pStyle w:val="Heading2nonumber"/>
              <w:ind w:left="146" w:right="143"/>
              <w:rPr>
                <w:b w:val="0"/>
                <w:i/>
                <w:iCs/>
                <w:sz w:val="20"/>
                <w:szCs w:val="20"/>
              </w:rPr>
            </w:pPr>
            <w:r w:rsidRPr="00B928D8">
              <w:rPr>
                <w:b w:val="0"/>
                <w:i/>
                <w:iCs/>
                <w:sz w:val="20"/>
                <w:szCs w:val="20"/>
              </w:rPr>
              <w:t>“We confirm, to the best of our knowledge, that in respect of any global aviation premium processing request submitted to XIS/XCS, which includes cover for intended flights to or from Cuba and or Iran, that such flights for either Cuba or Iran, or for Cuba and Iran collectively, do not exceed 5% of the overall number of insured flights during the period of the relevant (re)insurance policy.”</w:t>
            </w:r>
          </w:p>
          <w:p w14:paraId="534B667F" w14:textId="77777777" w:rsidR="004057D2" w:rsidRPr="00B928D8" w:rsidRDefault="004057D2" w:rsidP="00F718D9">
            <w:pPr>
              <w:pStyle w:val="Heading2nonumber"/>
              <w:tabs>
                <w:tab w:val="clear" w:pos="425"/>
                <w:tab w:val="clear" w:pos="567"/>
                <w:tab w:val="clear" w:pos="5733"/>
                <w:tab w:val="clear" w:pos="9298"/>
              </w:tabs>
              <w:ind w:left="4" w:right="143"/>
              <w:rPr>
                <w:b w:val="0"/>
                <w:sz w:val="20"/>
                <w:szCs w:val="20"/>
              </w:rPr>
            </w:pPr>
          </w:p>
        </w:tc>
        <w:tc>
          <w:tcPr>
            <w:tcW w:w="6378" w:type="dxa"/>
            <w:gridSpan w:val="2"/>
            <w:tcBorders>
              <w:top w:val="single" w:sz="2" w:space="0" w:color="auto"/>
              <w:left w:val="single" w:sz="2" w:space="0" w:color="auto"/>
              <w:bottom w:val="single" w:sz="2" w:space="0" w:color="auto"/>
              <w:right w:val="single" w:sz="2" w:space="0" w:color="auto"/>
            </w:tcBorders>
          </w:tcPr>
          <w:p w14:paraId="0EA7E869" w14:textId="5A2D071A" w:rsidR="004057D2" w:rsidRPr="00CE298F" w:rsidRDefault="004057D2" w:rsidP="0071593A">
            <w:pPr>
              <w:ind w:left="282"/>
              <w:rPr>
                <w:rFonts w:asciiTheme="majorHAnsi" w:hAnsiTheme="majorHAnsi" w:cstheme="majorHAnsi"/>
                <w:sz w:val="20"/>
              </w:rPr>
            </w:pPr>
            <w:r>
              <w:rPr>
                <w:rFonts w:asciiTheme="majorHAnsi" w:hAnsiTheme="majorHAnsi" w:cstheme="majorHAnsi"/>
                <w:sz w:val="20"/>
                <w:lang w:val="it-IT"/>
              </w:rPr>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1786028663"/>
                <w14:checkbox>
                  <w14:checked w14:val="0"/>
                  <w14:checkedState w14:val="2612" w14:font="MS Gothic"/>
                  <w14:uncheckedState w14:val="2610" w14:font="MS Gothic"/>
                </w14:checkbox>
              </w:sdtPr>
              <w:sdtContent>
                <w:r>
                  <w:rPr>
                    <w:rFonts w:ascii="MS Gothic" w:eastAsia="MS Gothic" w:hAnsi="MS Gothic" w:cstheme="majorHAnsi" w:hint="eastAsia"/>
                    <w:sz w:val="20"/>
                  </w:rPr>
                  <w:t>☐</w:t>
                </w:r>
              </w:sdtContent>
            </w:sdt>
          </w:p>
        </w:tc>
      </w:tr>
    </w:tbl>
    <w:p w14:paraId="7A68F7BD" w14:textId="77777777" w:rsidR="00896658" w:rsidRDefault="00896658" w:rsidP="006676F2"/>
    <w:p w14:paraId="7E8C2FC1" w14:textId="726AB5AE" w:rsidR="00896658" w:rsidRDefault="00CE298F" w:rsidP="006676F2">
      <w:r>
        <w:t xml:space="preserve"> Velonetic is the trading name of two joint ventures: Ins-sure Holdings Limited and Xchanging Services Limited. Ins-sure Holdings Limited is a shareholding between DXC Technology, the International Underwriting Association (IUA), and Lloyd's of London. Ins-sure Holdings Limited processes insurance policies and premiums for the Lloyd's and Company markets.</w:t>
      </w:r>
      <w:r w:rsidRPr="00E337B9">
        <w:t xml:space="preserve"> Xchanging Claims Services Limited processes claims for the Lloyd's market.</w:t>
      </w:r>
    </w:p>
    <w:p w14:paraId="54C30328" w14:textId="19F2B2BF" w:rsidR="00B928D8" w:rsidRDefault="00B928D8">
      <w:pPr>
        <w:tabs>
          <w:tab w:val="clear" w:pos="5897"/>
        </w:tabs>
        <w:spacing w:after="0" w:line="240" w:lineRule="auto"/>
      </w:pPr>
      <w:r>
        <w:br w:type="page"/>
      </w:r>
    </w:p>
    <w:p w14:paraId="52872554" w14:textId="1892ACAD" w:rsidR="00A755CE" w:rsidRPr="00A755CE" w:rsidRDefault="00A755CE" w:rsidP="00A755CE">
      <w:pPr>
        <w:pStyle w:val="Heading1"/>
        <w:rPr>
          <w:rFonts w:eastAsiaTheme="majorEastAsia" w:cstheme="majorBidi"/>
          <w:b/>
          <w:bCs/>
          <w:color w:val="16278E" w:themeColor="accent1" w:themeShade="BF"/>
          <w:spacing w:val="0"/>
          <w:kern w:val="0"/>
          <w:lang w:val="en-US" w:eastAsia="ja-JP"/>
        </w:rPr>
      </w:pPr>
      <w:bookmarkStart w:id="5" w:name="_Ref221615492"/>
      <w:r w:rsidRPr="00A755CE">
        <w:rPr>
          <w:rFonts w:eastAsiaTheme="majorEastAsia" w:cstheme="majorBidi"/>
          <w:b/>
          <w:bCs/>
          <w:color w:val="16278E" w:themeColor="accent1" w:themeShade="BF"/>
          <w:spacing w:val="0"/>
          <w:kern w:val="0"/>
          <w:lang w:val="en-US" w:eastAsia="ja-JP"/>
        </w:rPr>
        <w:t xml:space="preserve">. </w:t>
      </w:r>
      <w:r>
        <w:rPr>
          <w:rFonts w:eastAsiaTheme="majorEastAsia" w:cstheme="majorBidi"/>
          <w:b/>
          <w:bCs/>
          <w:color w:val="16278E" w:themeColor="accent1" w:themeShade="BF"/>
          <w:spacing w:val="0"/>
          <w:kern w:val="0"/>
          <w:lang w:val="en-US" w:eastAsia="ja-JP"/>
        </w:rPr>
        <w:t>Applicant’s Checklist</w:t>
      </w:r>
      <w:bookmarkEnd w:id="5"/>
    </w:p>
    <w:tbl>
      <w:tblPr>
        <w:tblW w:w="9923"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0" w:type="dxa"/>
          <w:bottom w:w="57" w:type="dxa"/>
          <w:right w:w="0" w:type="dxa"/>
        </w:tblCellMar>
        <w:tblLook w:val="01E0" w:firstRow="1" w:lastRow="1" w:firstColumn="1" w:lastColumn="1" w:noHBand="0" w:noVBand="0"/>
      </w:tblPr>
      <w:tblGrid>
        <w:gridCol w:w="9923"/>
      </w:tblGrid>
      <w:tr w:rsidR="004057D2" w:rsidRPr="00CE298F" w14:paraId="1AF83EDF"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07F9F352" w14:textId="2993977C" w:rsidR="004057D2" w:rsidRPr="00B928D8" w:rsidRDefault="004057D2" w:rsidP="00275576">
            <w:pPr>
              <w:spacing w:before="100" w:beforeAutospacing="1"/>
              <w:ind w:left="146"/>
              <w:rPr>
                <w:rFonts w:asciiTheme="majorHAnsi" w:hAnsiTheme="majorHAnsi" w:cstheme="majorHAnsi"/>
                <w:sz w:val="20"/>
              </w:rPr>
            </w:pPr>
            <w:r w:rsidRPr="00B928D8">
              <w:rPr>
                <w:rFonts w:cs="Arial"/>
                <w:b/>
                <w:sz w:val="20"/>
              </w:rPr>
              <w:t>Applicants must ensure that all documentation listed below is included when submitting the application:</w:t>
            </w:r>
          </w:p>
        </w:tc>
      </w:tr>
      <w:tr w:rsidR="001E7058" w:rsidRPr="00CE298F" w14:paraId="04BFA76E"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3E34A58B" w14:textId="43F83133" w:rsidR="001E7058" w:rsidRPr="001E7058" w:rsidRDefault="001E7058" w:rsidP="00275576">
            <w:pPr>
              <w:pStyle w:val="ListParagraph"/>
              <w:numPr>
                <w:ilvl w:val="0"/>
                <w:numId w:val="37"/>
              </w:numPr>
              <w:spacing w:before="100" w:beforeAutospacing="1" w:after="120"/>
              <w:ind w:right="134"/>
              <w:rPr>
                <w:rFonts w:asciiTheme="minorHAnsi" w:hAnsiTheme="minorHAnsi" w:cstheme="minorHAnsi"/>
                <w:sz w:val="20"/>
              </w:rPr>
            </w:pPr>
            <w:r w:rsidRPr="001E7058">
              <w:rPr>
                <w:rFonts w:asciiTheme="minorHAnsi" w:hAnsiTheme="minorHAnsi" w:cstheme="minorHAnsi"/>
                <w:bCs/>
                <w:sz w:val="20"/>
              </w:rPr>
              <w:t>Business rationale including an overview of your business and your reasons for applying</w:t>
            </w:r>
            <w:r w:rsidR="00DE5BE7">
              <w:rPr>
                <w:rFonts w:asciiTheme="minorHAnsi" w:hAnsiTheme="minorHAnsi" w:cstheme="minorHAnsi"/>
                <w:bCs/>
                <w:sz w:val="20"/>
              </w:rPr>
              <w:t>.</w:t>
            </w:r>
          </w:p>
        </w:tc>
      </w:tr>
      <w:tr w:rsidR="001E7058" w:rsidRPr="00CE298F" w14:paraId="3806865F"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1CB71DFF" w14:textId="238459C1" w:rsidR="001E7058" w:rsidRPr="001E7058" w:rsidRDefault="001E7058" w:rsidP="00275576">
            <w:pPr>
              <w:pStyle w:val="ListParagraph"/>
              <w:numPr>
                <w:ilvl w:val="0"/>
                <w:numId w:val="37"/>
              </w:numPr>
              <w:spacing w:before="100" w:beforeAutospacing="1" w:after="120"/>
              <w:ind w:right="134"/>
              <w:rPr>
                <w:rFonts w:asciiTheme="minorHAnsi" w:hAnsiTheme="minorHAnsi" w:cstheme="minorHAnsi"/>
                <w:sz w:val="20"/>
              </w:rPr>
            </w:pPr>
            <w:r w:rsidRPr="001E7058">
              <w:rPr>
                <w:rFonts w:asciiTheme="minorHAnsi" w:hAnsiTheme="minorHAnsi" w:cstheme="minorHAnsi"/>
                <w:bCs/>
                <w:sz w:val="20"/>
              </w:rPr>
              <w:t xml:space="preserve">Completed </w:t>
            </w:r>
            <w:r>
              <w:rPr>
                <w:rFonts w:asciiTheme="minorHAnsi" w:hAnsiTheme="minorHAnsi" w:cstheme="minorHAnsi"/>
                <w:bCs/>
                <w:sz w:val="20"/>
              </w:rPr>
              <w:t>a</w:t>
            </w:r>
            <w:r w:rsidRPr="001E7058">
              <w:rPr>
                <w:rFonts w:asciiTheme="minorHAnsi" w:hAnsiTheme="minorHAnsi" w:cstheme="minorHAnsi"/>
                <w:bCs/>
                <w:sz w:val="20"/>
              </w:rPr>
              <w:t xml:space="preserve">pplication </w:t>
            </w:r>
            <w:r>
              <w:rPr>
                <w:rFonts w:asciiTheme="minorHAnsi" w:hAnsiTheme="minorHAnsi" w:cstheme="minorHAnsi"/>
                <w:bCs/>
                <w:sz w:val="20"/>
              </w:rPr>
              <w:t>f</w:t>
            </w:r>
            <w:r w:rsidRPr="001E7058">
              <w:rPr>
                <w:rFonts w:asciiTheme="minorHAnsi" w:hAnsiTheme="minorHAnsi" w:cstheme="minorHAnsi"/>
                <w:bCs/>
                <w:sz w:val="20"/>
              </w:rPr>
              <w:t>orm (together with structure chart)</w:t>
            </w:r>
            <w:r w:rsidR="00DE5BE7">
              <w:rPr>
                <w:rFonts w:asciiTheme="minorHAnsi" w:hAnsiTheme="minorHAnsi" w:cstheme="minorHAnsi"/>
                <w:bCs/>
                <w:sz w:val="20"/>
              </w:rPr>
              <w:t>.</w:t>
            </w:r>
          </w:p>
        </w:tc>
      </w:tr>
      <w:tr w:rsidR="001E7058" w:rsidRPr="00CE298F" w14:paraId="2E21E978"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601203A0" w14:textId="2D76746D" w:rsidR="001E7058" w:rsidRPr="001E7058" w:rsidRDefault="001E7058" w:rsidP="00275576">
            <w:pPr>
              <w:pStyle w:val="ListParagraph"/>
              <w:numPr>
                <w:ilvl w:val="0"/>
                <w:numId w:val="37"/>
              </w:numPr>
              <w:spacing w:before="100" w:beforeAutospacing="1" w:after="120"/>
              <w:ind w:right="134"/>
              <w:rPr>
                <w:rFonts w:asciiTheme="minorHAnsi" w:hAnsiTheme="minorHAnsi" w:cstheme="minorHAnsi"/>
                <w:sz w:val="20"/>
              </w:rPr>
            </w:pPr>
            <w:r w:rsidRPr="001E7058">
              <w:rPr>
                <w:rFonts w:asciiTheme="minorHAnsi" w:hAnsiTheme="minorHAnsi" w:cstheme="minorHAnsi"/>
                <w:bCs/>
                <w:sz w:val="20"/>
              </w:rPr>
              <w:t>A projection of premium that your firm will place directly into Lloyd’s over the first three years (this can be included as part of the business rationale)</w:t>
            </w:r>
            <w:r w:rsidR="001E76CE">
              <w:rPr>
                <w:rFonts w:asciiTheme="minorHAnsi" w:hAnsiTheme="minorHAnsi" w:cstheme="minorHAnsi"/>
                <w:bCs/>
                <w:sz w:val="20"/>
              </w:rPr>
              <w:t>.</w:t>
            </w:r>
          </w:p>
        </w:tc>
      </w:tr>
      <w:tr w:rsidR="001E7058" w:rsidRPr="00CE298F" w14:paraId="70F83BB4"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14D2AB09" w14:textId="35E4FDF6" w:rsidR="001E7058" w:rsidRPr="00275576" w:rsidRDefault="001E76CE" w:rsidP="001E76CE">
            <w:pPr>
              <w:pStyle w:val="ListParagraph"/>
              <w:numPr>
                <w:ilvl w:val="0"/>
                <w:numId w:val="37"/>
              </w:numPr>
              <w:spacing w:before="100" w:beforeAutospacing="1" w:after="120"/>
              <w:ind w:right="134"/>
              <w:rPr>
                <w:rFonts w:asciiTheme="minorHAnsi" w:hAnsiTheme="minorHAnsi" w:cstheme="minorHAnsi"/>
                <w:sz w:val="20"/>
              </w:rPr>
            </w:pPr>
            <w:r w:rsidRPr="001E76CE">
              <w:rPr>
                <w:rFonts w:asciiTheme="minorHAnsi" w:hAnsiTheme="minorHAnsi" w:cstheme="minorHAnsi"/>
                <w:sz w:val="20"/>
              </w:rPr>
              <w:t>Evidence of segregated client accounts </w:t>
            </w:r>
            <w:r>
              <w:rPr>
                <w:rFonts w:asciiTheme="minorHAnsi" w:hAnsiTheme="minorHAnsi" w:cstheme="minorHAnsi"/>
                <w:sz w:val="20"/>
              </w:rPr>
              <w:t>- c</w:t>
            </w:r>
            <w:r w:rsidR="001E7058" w:rsidRPr="00886484">
              <w:rPr>
                <w:rFonts w:asciiTheme="minorHAnsi" w:hAnsiTheme="minorHAnsi" w:cstheme="minorHAnsi"/>
                <w:sz w:val="20"/>
              </w:rPr>
              <w:t xml:space="preserve">onfirmation is required from </w:t>
            </w:r>
            <w:r w:rsidR="00886484" w:rsidRPr="00886484">
              <w:rPr>
                <w:rFonts w:asciiTheme="minorHAnsi" w:hAnsiTheme="minorHAnsi" w:cstheme="minorHAnsi"/>
                <w:sz w:val="20"/>
              </w:rPr>
              <w:t>your</w:t>
            </w:r>
            <w:r w:rsidR="001E7058" w:rsidRPr="00886484">
              <w:rPr>
                <w:rFonts w:asciiTheme="minorHAnsi" w:hAnsiTheme="minorHAnsi" w:cstheme="minorHAnsi"/>
                <w:sz w:val="20"/>
              </w:rPr>
              <w:t xml:space="preserve"> bank that Lloyd’s client monies will be held in strictly segregated client money accounts. </w:t>
            </w:r>
          </w:p>
        </w:tc>
      </w:tr>
      <w:tr w:rsidR="004057D2" w:rsidRPr="00CE298F" w14:paraId="43991855"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1037B14A" w14:textId="53546AB4" w:rsidR="004057D2" w:rsidRPr="001E7058" w:rsidRDefault="004057D2" w:rsidP="00275576">
            <w:pPr>
              <w:pStyle w:val="ListParagraph"/>
              <w:numPr>
                <w:ilvl w:val="0"/>
                <w:numId w:val="37"/>
              </w:numPr>
              <w:spacing w:before="100" w:beforeAutospacing="1" w:after="120"/>
              <w:ind w:right="134"/>
              <w:rPr>
                <w:rFonts w:asciiTheme="minorHAnsi" w:hAnsiTheme="minorHAnsi" w:cstheme="minorHAnsi"/>
                <w:i/>
                <w:sz w:val="20"/>
              </w:rPr>
            </w:pPr>
            <w:r w:rsidRPr="001E7058">
              <w:rPr>
                <w:rFonts w:asciiTheme="minorHAnsi" w:hAnsiTheme="minorHAnsi" w:cstheme="minorHAnsi"/>
                <w:sz w:val="20"/>
              </w:rPr>
              <w:t>Letter of support from at least three managing agents, confirming that they intend to enter into a terms of business agreement with your firm in the event of your successful registration as a Lloyd’s broker (to be signed by a director of the managing agent). Suggested wording is available on request.</w:t>
            </w:r>
          </w:p>
        </w:tc>
      </w:tr>
      <w:tr w:rsidR="001E76CE" w:rsidRPr="00CE298F" w14:paraId="730CF8BC"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7BD9F15A" w14:textId="07178C85" w:rsidR="001E76CE" w:rsidRPr="001E7058" w:rsidRDefault="001E76CE" w:rsidP="00275576">
            <w:pPr>
              <w:pStyle w:val="ListParagraph"/>
              <w:numPr>
                <w:ilvl w:val="0"/>
                <w:numId w:val="37"/>
              </w:numPr>
              <w:spacing w:before="100" w:beforeAutospacing="1" w:after="120"/>
              <w:ind w:right="134"/>
              <w:rPr>
                <w:rFonts w:asciiTheme="minorHAnsi" w:hAnsiTheme="minorHAnsi" w:cstheme="minorHAnsi"/>
                <w:sz w:val="20"/>
              </w:rPr>
            </w:pPr>
            <w:r w:rsidRPr="008D55EB">
              <w:rPr>
                <w:rFonts w:asciiTheme="minorHAnsi" w:hAnsiTheme="minorHAnsi" w:cstheme="minorHAnsi"/>
                <w:sz w:val="20"/>
              </w:rPr>
              <w:t>Evidence of company establishment</w:t>
            </w:r>
            <w:r>
              <w:rPr>
                <w:rFonts w:asciiTheme="minorHAnsi" w:hAnsiTheme="minorHAnsi" w:cstheme="minorHAnsi"/>
                <w:sz w:val="20"/>
              </w:rPr>
              <w:t>.</w:t>
            </w:r>
          </w:p>
        </w:tc>
      </w:tr>
      <w:tr w:rsidR="00927193" w:rsidRPr="00CE298F" w14:paraId="776D6F60"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058C6E3B" w14:textId="51ED306C" w:rsidR="00927193" w:rsidRPr="001E7058" w:rsidRDefault="00927193" w:rsidP="00275576">
            <w:pPr>
              <w:pStyle w:val="ListParagraph"/>
              <w:numPr>
                <w:ilvl w:val="0"/>
                <w:numId w:val="37"/>
              </w:numPr>
              <w:spacing w:before="100" w:beforeAutospacing="1" w:after="120"/>
              <w:ind w:right="134"/>
              <w:rPr>
                <w:rFonts w:asciiTheme="minorHAnsi" w:hAnsiTheme="minorHAnsi" w:cstheme="minorHAnsi"/>
                <w:sz w:val="20"/>
              </w:rPr>
            </w:pPr>
            <w:r w:rsidRPr="001E7058">
              <w:rPr>
                <w:rFonts w:asciiTheme="minorHAnsi" w:hAnsiTheme="minorHAnsi" w:cstheme="minorHAnsi"/>
                <w:sz w:val="20"/>
              </w:rPr>
              <w:t>Confirmation of appropriate regulatory authorisation - Lloyd’s require evidence of membership or authorisation from the relevant regulatory body.</w:t>
            </w:r>
          </w:p>
        </w:tc>
      </w:tr>
      <w:tr w:rsidR="00927193" w:rsidRPr="00CE298F" w14:paraId="0219A88B"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107C0D5F" w14:textId="6EB8AA7F" w:rsidR="00927193" w:rsidRPr="001E7058" w:rsidRDefault="00896413" w:rsidP="00275576">
            <w:pPr>
              <w:pStyle w:val="NumberList"/>
              <w:numPr>
                <w:ilvl w:val="0"/>
                <w:numId w:val="37"/>
              </w:numPr>
              <w:spacing w:before="100" w:beforeAutospacing="1" w:after="120"/>
              <w:ind w:right="134"/>
              <w:rPr>
                <w:rFonts w:asciiTheme="minorHAnsi" w:hAnsiTheme="minorHAnsi" w:cstheme="minorHAnsi"/>
                <w:sz w:val="20"/>
              </w:rPr>
            </w:pPr>
            <w:r w:rsidRPr="001E7058">
              <w:rPr>
                <w:rFonts w:asciiTheme="minorHAnsi" w:hAnsiTheme="minorHAnsi" w:cstheme="minorHAnsi"/>
                <w:sz w:val="20"/>
              </w:rPr>
              <w:t xml:space="preserve">Any non UK broker will need to provide a legal opinion on whether they require FCA authorisation to transact with Lloyd’s managing agents in London, if they do not have an authorised branch in the UK or AR status.  </w:t>
            </w:r>
          </w:p>
        </w:tc>
      </w:tr>
      <w:tr w:rsidR="004057D2" w:rsidRPr="00CE298F" w14:paraId="7A71D7BB" w14:textId="77777777" w:rsidTr="001E7058">
        <w:trPr>
          <w:trHeight w:val="300"/>
        </w:trPr>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77F7D9F7" w14:textId="0E9AD523" w:rsidR="004057D2" w:rsidRPr="001E7058" w:rsidRDefault="00896413" w:rsidP="003713FE">
            <w:pPr>
              <w:pStyle w:val="ListParagraph"/>
              <w:numPr>
                <w:ilvl w:val="0"/>
                <w:numId w:val="37"/>
              </w:numPr>
              <w:spacing w:before="100" w:beforeAutospacing="1" w:after="120"/>
              <w:ind w:right="134"/>
              <w:rPr>
                <w:rFonts w:asciiTheme="minorHAnsi" w:hAnsiTheme="minorHAnsi" w:cstheme="minorHAnsi"/>
                <w:sz w:val="20"/>
              </w:rPr>
            </w:pPr>
            <w:r w:rsidRPr="001E7058">
              <w:rPr>
                <w:rFonts w:asciiTheme="minorHAnsi" w:hAnsiTheme="minorHAnsi" w:cstheme="minorHAnsi"/>
                <w:sz w:val="20"/>
              </w:rPr>
              <w:t xml:space="preserve">Registration fee </w:t>
            </w:r>
            <w:r w:rsidR="003713FE">
              <w:rPr>
                <w:rFonts w:asciiTheme="minorHAnsi" w:hAnsiTheme="minorHAnsi" w:cstheme="minorHAnsi"/>
                <w:sz w:val="20"/>
              </w:rPr>
              <w:t>- y</w:t>
            </w:r>
            <w:r w:rsidR="003713FE" w:rsidRPr="003713FE">
              <w:rPr>
                <w:rFonts w:asciiTheme="minorHAnsi" w:hAnsiTheme="minorHAnsi" w:cstheme="minorHAnsi"/>
                <w:sz w:val="20"/>
              </w:rPr>
              <w:t>ou will be required to pay a one-off £10,000 registration fee to Lloyd’s</w:t>
            </w:r>
            <w:r w:rsidR="003713FE">
              <w:rPr>
                <w:rFonts w:asciiTheme="minorHAnsi" w:hAnsiTheme="minorHAnsi" w:cstheme="minorHAnsi"/>
                <w:sz w:val="20"/>
              </w:rPr>
              <w:t>, the invoice will be raised towards the e</w:t>
            </w:r>
            <w:r w:rsidRPr="001E7058">
              <w:rPr>
                <w:rFonts w:asciiTheme="minorHAnsi" w:hAnsiTheme="minorHAnsi" w:cstheme="minorHAnsi"/>
                <w:sz w:val="20"/>
              </w:rPr>
              <w:t>nd of</w:t>
            </w:r>
            <w:r w:rsidR="003713FE">
              <w:rPr>
                <w:rFonts w:asciiTheme="minorHAnsi" w:hAnsiTheme="minorHAnsi" w:cstheme="minorHAnsi"/>
                <w:sz w:val="20"/>
              </w:rPr>
              <w:t xml:space="preserve"> the</w:t>
            </w:r>
            <w:r w:rsidRPr="001E7058">
              <w:rPr>
                <w:rFonts w:asciiTheme="minorHAnsi" w:hAnsiTheme="minorHAnsi" w:cstheme="minorHAnsi"/>
                <w:sz w:val="20"/>
              </w:rPr>
              <w:t xml:space="preserve"> process</w:t>
            </w:r>
            <w:r w:rsidR="003713FE">
              <w:rPr>
                <w:rFonts w:asciiTheme="minorHAnsi" w:hAnsiTheme="minorHAnsi" w:cstheme="minorHAnsi"/>
                <w:sz w:val="20"/>
              </w:rPr>
              <w:t>.</w:t>
            </w:r>
          </w:p>
        </w:tc>
      </w:tr>
      <w:tr w:rsidR="00927193" w:rsidRPr="00CE298F" w14:paraId="45BF911D"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065A0006" w14:textId="7EC47BF8" w:rsidR="00927193" w:rsidRPr="001E7058" w:rsidRDefault="00927193" w:rsidP="00275576">
            <w:pPr>
              <w:pStyle w:val="NumberList"/>
              <w:numPr>
                <w:ilvl w:val="0"/>
                <w:numId w:val="0"/>
              </w:numPr>
              <w:spacing w:before="100" w:beforeAutospacing="1" w:after="120"/>
              <w:ind w:left="425" w:right="134"/>
              <w:rPr>
                <w:rFonts w:asciiTheme="minorHAnsi" w:hAnsiTheme="minorHAnsi" w:cstheme="minorHAnsi"/>
                <w:b/>
                <w:bCs/>
                <w:sz w:val="20"/>
              </w:rPr>
            </w:pPr>
            <w:r w:rsidRPr="001E7058">
              <w:rPr>
                <w:rFonts w:asciiTheme="minorHAnsi" w:hAnsiTheme="minorHAnsi" w:cstheme="minorHAnsi"/>
                <w:b/>
                <w:bCs/>
                <w:sz w:val="20"/>
              </w:rPr>
              <w:t>EU only</w:t>
            </w:r>
            <w:r w:rsidR="00896413" w:rsidRPr="001E7058">
              <w:rPr>
                <w:rFonts w:asciiTheme="minorHAnsi" w:hAnsiTheme="minorHAnsi" w:cstheme="minorHAnsi"/>
                <w:b/>
                <w:bCs/>
                <w:sz w:val="20"/>
              </w:rPr>
              <w:t xml:space="preserve"> (inc</w:t>
            </w:r>
            <w:r w:rsidR="00275576">
              <w:rPr>
                <w:rFonts w:asciiTheme="minorHAnsi" w:hAnsiTheme="minorHAnsi" w:cstheme="minorHAnsi"/>
                <w:b/>
                <w:bCs/>
                <w:sz w:val="20"/>
              </w:rPr>
              <w:t>luding</w:t>
            </w:r>
            <w:r w:rsidR="00896413" w:rsidRPr="001E7058">
              <w:rPr>
                <w:rFonts w:asciiTheme="minorHAnsi" w:hAnsiTheme="minorHAnsi" w:cstheme="minorHAnsi"/>
                <w:b/>
                <w:bCs/>
                <w:sz w:val="20"/>
              </w:rPr>
              <w:t xml:space="preserve"> all above)</w:t>
            </w:r>
            <w:r w:rsidRPr="001E7058">
              <w:rPr>
                <w:rFonts w:asciiTheme="minorHAnsi" w:hAnsiTheme="minorHAnsi" w:cstheme="minorHAnsi"/>
                <w:b/>
                <w:bCs/>
                <w:sz w:val="20"/>
              </w:rPr>
              <w:t>:</w:t>
            </w:r>
          </w:p>
        </w:tc>
      </w:tr>
      <w:tr w:rsidR="00927193" w:rsidRPr="00CE298F" w14:paraId="7072C4C3"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5EB2123E" w14:textId="411FDAC6" w:rsidR="00927193" w:rsidRPr="001E7058" w:rsidRDefault="00927193" w:rsidP="003713FE">
            <w:pPr>
              <w:pStyle w:val="NumberList"/>
              <w:numPr>
                <w:ilvl w:val="0"/>
                <w:numId w:val="37"/>
              </w:numPr>
              <w:spacing w:before="100" w:beforeAutospacing="1" w:after="120"/>
              <w:ind w:right="134"/>
              <w:rPr>
                <w:rFonts w:asciiTheme="minorHAnsi" w:hAnsiTheme="minorHAnsi" w:cstheme="minorHAnsi"/>
                <w:sz w:val="20"/>
              </w:rPr>
            </w:pPr>
            <w:r w:rsidRPr="001E7058">
              <w:rPr>
                <w:rFonts w:asciiTheme="minorHAnsi" w:hAnsiTheme="minorHAnsi" w:cstheme="minorHAnsi"/>
                <w:sz w:val="20"/>
              </w:rPr>
              <w:t>Broker confirmation template of segregated client accounts (template will be provided)</w:t>
            </w:r>
            <w:r w:rsidR="001E76CE">
              <w:rPr>
                <w:rFonts w:asciiTheme="minorHAnsi" w:hAnsiTheme="minorHAnsi" w:cstheme="minorHAnsi"/>
                <w:sz w:val="20"/>
              </w:rPr>
              <w:t>.</w:t>
            </w:r>
          </w:p>
        </w:tc>
      </w:tr>
      <w:tr w:rsidR="00896413" w:rsidRPr="00CE298F" w14:paraId="1837B08E"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542E8881" w14:textId="64B105D6" w:rsidR="00896413" w:rsidRPr="008D55EB" w:rsidRDefault="008D55EB" w:rsidP="008D55EB">
            <w:pPr>
              <w:pStyle w:val="NumberList"/>
              <w:numPr>
                <w:ilvl w:val="0"/>
                <w:numId w:val="37"/>
              </w:numPr>
              <w:spacing w:before="100" w:beforeAutospacing="1" w:after="120"/>
              <w:ind w:right="134"/>
              <w:rPr>
                <w:rFonts w:asciiTheme="minorHAnsi" w:hAnsiTheme="minorHAnsi" w:cstheme="minorHAnsi"/>
                <w:sz w:val="20"/>
              </w:rPr>
            </w:pPr>
            <w:r w:rsidRPr="008D55EB">
              <w:rPr>
                <w:rFonts w:asciiTheme="minorHAnsi" w:hAnsiTheme="minorHAnsi" w:cstheme="minorHAnsi"/>
                <w:sz w:val="20"/>
              </w:rPr>
              <w:t>Notification of passporting rights within the EEA </w:t>
            </w:r>
            <w:r>
              <w:rPr>
                <w:rFonts w:asciiTheme="minorHAnsi" w:hAnsiTheme="minorHAnsi" w:cstheme="minorHAnsi"/>
                <w:sz w:val="20"/>
              </w:rPr>
              <w:t xml:space="preserve">- you </w:t>
            </w:r>
            <w:r w:rsidRPr="008D55EB">
              <w:rPr>
                <w:rFonts w:asciiTheme="minorHAnsi" w:hAnsiTheme="minorHAnsi" w:cstheme="minorHAnsi"/>
                <w:sz w:val="20"/>
              </w:rPr>
              <w:t xml:space="preserve">must also indicate in which other countries </w:t>
            </w:r>
            <w:r>
              <w:rPr>
                <w:rFonts w:asciiTheme="minorHAnsi" w:hAnsiTheme="minorHAnsi" w:cstheme="minorHAnsi"/>
                <w:sz w:val="20"/>
              </w:rPr>
              <w:t>you</w:t>
            </w:r>
            <w:r w:rsidRPr="008D55EB">
              <w:rPr>
                <w:rFonts w:asciiTheme="minorHAnsi" w:hAnsiTheme="minorHAnsi" w:cstheme="minorHAnsi"/>
                <w:sz w:val="20"/>
              </w:rPr>
              <w:t xml:space="preserve"> have plans to conduct business and should provide evidence that those countries’ regulators have been notified by the local regulator. </w:t>
            </w:r>
          </w:p>
        </w:tc>
      </w:tr>
      <w:tr w:rsidR="00896413" w:rsidRPr="00CE298F" w14:paraId="5533E312"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74ED787A" w14:textId="202EDEA3" w:rsidR="00896413" w:rsidRPr="001E7058" w:rsidRDefault="0008259C" w:rsidP="0008259C">
            <w:pPr>
              <w:pStyle w:val="NumberList"/>
              <w:numPr>
                <w:ilvl w:val="0"/>
                <w:numId w:val="37"/>
              </w:numPr>
              <w:spacing w:before="100" w:beforeAutospacing="1" w:after="120"/>
              <w:ind w:right="134"/>
              <w:rPr>
                <w:rFonts w:asciiTheme="minorHAnsi" w:hAnsiTheme="minorHAnsi" w:cstheme="minorHAnsi"/>
                <w:sz w:val="20"/>
              </w:rPr>
            </w:pPr>
            <w:r w:rsidRPr="0008259C">
              <w:rPr>
                <w:rFonts w:asciiTheme="minorHAnsi" w:hAnsiTheme="minorHAnsi" w:cstheme="minorHAnsi"/>
                <w:sz w:val="20"/>
              </w:rPr>
              <w:t>Key personnel and staffing in the European entity (corporate substance</w:t>
            </w:r>
            <w:r>
              <w:rPr>
                <w:rFonts w:asciiTheme="minorHAnsi" w:hAnsiTheme="minorHAnsi" w:cstheme="minorHAnsi"/>
                <w:sz w:val="20"/>
              </w:rPr>
              <w:t xml:space="preserve"> - </w:t>
            </w:r>
            <w:r w:rsidR="00886484" w:rsidRPr="001E7058">
              <w:rPr>
                <w:rFonts w:asciiTheme="minorHAnsi" w:hAnsiTheme="minorHAnsi" w:cstheme="minorHAnsi"/>
                <w:bCs/>
                <w:sz w:val="20"/>
              </w:rPr>
              <w:t>this can be included as part of the business rationale)</w:t>
            </w:r>
            <w:r w:rsidR="001E76CE">
              <w:rPr>
                <w:rFonts w:asciiTheme="minorHAnsi" w:hAnsiTheme="minorHAnsi" w:cstheme="minorHAnsi"/>
                <w:bCs/>
                <w:sz w:val="20"/>
              </w:rPr>
              <w:t>.</w:t>
            </w:r>
          </w:p>
        </w:tc>
      </w:tr>
      <w:tr w:rsidR="00DE5BE7" w:rsidRPr="00CE298F" w14:paraId="1085979D"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48A8D87A" w14:textId="0121CCC2" w:rsidR="00DE5BE7" w:rsidRPr="008D55EB" w:rsidRDefault="001E76CE" w:rsidP="008D55EB">
            <w:pPr>
              <w:pStyle w:val="NumberList"/>
              <w:numPr>
                <w:ilvl w:val="0"/>
                <w:numId w:val="37"/>
              </w:numPr>
              <w:spacing w:before="100" w:beforeAutospacing="1" w:after="120"/>
              <w:ind w:right="134"/>
              <w:rPr>
                <w:rFonts w:asciiTheme="minorHAnsi" w:hAnsiTheme="minorHAnsi" w:cstheme="minorHAnsi"/>
                <w:sz w:val="20"/>
              </w:rPr>
            </w:pPr>
            <w:r>
              <w:rPr>
                <w:rFonts w:asciiTheme="minorHAnsi" w:hAnsiTheme="minorHAnsi" w:cstheme="minorHAnsi"/>
                <w:sz w:val="20"/>
              </w:rPr>
              <w:t>Confirmation</w:t>
            </w:r>
            <w:r w:rsidR="00DE5BE7">
              <w:rPr>
                <w:rFonts w:asciiTheme="minorHAnsi" w:hAnsiTheme="minorHAnsi" w:cstheme="minorHAnsi"/>
                <w:sz w:val="20"/>
              </w:rPr>
              <w:t xml:space="preserve"> of a UK branch – if you plan to have any regulated activities in the UK, you will need a UK branch</w:t>
            </w:r>
            <w:r>
              <w:rPr>
                <w:rFonts w:asciiTheme="minorHAnsi" w:hAnsiTheme="minorHAnsi" w:cstheme="minorHAnsi"/>
                <w:sz w:val="20"/>
              </w:rPr>
              <w:t>.</w:t>
            </w:r>
          </w:p>
        </w:tc>
      </w:tr>
    </w:tbl>
    <w:p w14:paraId="03C00BFF" w14:textId="77777777" w:rsidR="004057D2" w:rsidRDefault="004057D2" w:rsidP="006676F2"/>
    <w:p w14:paraId="4ACD50D3" w14:textId="42FFFDD3" w:rsidR="004057D2" w:rsidRDefault="004057D2">
      <w:pPr>
        <w:tabs>
          <w:tab w:val="clear" w:pos="5897"/>
        </w:tabs>
        <w:spacing w:after="0" w:line="240" w:lineRule="auto"/>
      </w:pPr>
      <w:r>
        <w:br w:type="page"/>
      </w:r>
    </w:p>
    <w:p w14:paraId="2A4BF0AC" w14:textId="4EEAF9F5" w:rsidR="00A755CE" w:rsidRPr="00A755CE" w:rsidRDefault="00A755CE" w:rsidP="00A755CE">
      <w:pPr>
        <w:pStyle w:val="Heading1"/>
        <w:rPr>
          <w:rFonts w:eastAsiaTheme="majorEastAsia" w:cstheme="majorBidi"/>
          <w:b/>
          <w:bCs/>
          <w:color w:val="16278E" w:themeColor="accent1" w:themeShade="BF"/>
          <w:spacing w:val="0"/>
          <w:kern w:val="0"/>
          <w:lang w:val="en-US" w:eastAsia="ja-JP"/>
        </w:rPr>
      </w:pPr>
      <w:bookmarkStart w:id="6" w:name="_Ref221615511"/>
      <w:r w:rsidRPr="00A755CE">
        <w:rPr>
          <w:rFonts w:eastAsiaTheme="majorEastAsia" w:cstheme="majorBidi"/>
          <w:b/>
          <w:bCs/>
          <w:color w:val="16278E" w:themeColor="accent1" w:themeShade="BF"/>
          <w:spacing w:val="0"/>
          <w:kern w:val="0"/>
          <w:lang w:val="en-US" w:eastAsia="ja-JP"/>
        </w:rPr>
        <w:t xml:space="preserve">. </w:t>
      </w:r>
      <w:r>
        <w:rPr>
          <w:rFonts w:eastAsiaTheme="majorEastAsia" w:cstheme="majorBidi"/>
          <w:b/>
          <w:bCs/>
          <w:color w:val="16278E" w:themeColor="accent1" w:themeShade="BF"/>
          <w:spacing w:val="0"/>
          <w:kern w:val="0"/>
          <w:lang w:val="en-US" w:eastAsia="ja-JP"/>
        </w:rPr>
        <w:t>Declaration Statement</w:t>
      </w:r>
      <w:bookmarkEnd w:id="6"/>
    </w:p>
    <w:p w14:paraId="1620E42A" w14:textId="77777777" w:rsidR="004057D2" w:rsidRPr="00706BC1" w:rsidRDefault="004057D2" w:rsidP="004057D2">
      <w:pPr>
        <w:pStyle w:val="NumberList"/>
        <w:numPr>
          <w:ilvl w:val="0"/>
          <w:numId w:val="0"/>
        </w:numPr>
        <w:rPr>
          <w:b/>
          <w:sz w:val="20"/>
        </w:rPr>
      </w:pPr>
      <w:r w:rsidRPr="00706BC1">
        <w:rPr>
          <w:b/>
          <w:sz w:val="20"/>
        </w:rPr>
        <w:t>I confirm and undertake on behalf of the applicant that:</w:t>
      </w:r>
    </w:p>
    <w:p w14:paraId="06DDCA7F" w14:textId="77777777" w:rsidR="004057D2" w:rsidRPr="00706BC1" w:rsidRDefault="004057D2" w:rsidP="004057D2">
      <w:pPr>
        <w:pStyle w:val="NumberList"/>
        <w:numPr>
          <w:ilvl w:val="0"/>
          <w:numId w:val="38"/>
        </w:numPr>
        <w:spacing w:before="120"/>
        <w:ind w:hanging="142"/>
        <w:rPr>
          <w:sz w:val="20"/>
        </w:rPr>
      </w:pPr>
      <w:r w:rsidRPr="00706BC1">
        <w:rPr>
          <w:sz w:val="20"/>
        </w:rPr>
        <w:t>I am authorised to make this declaration and to provide the information that is contained in this application form and in any supporting documentation;</w:t>
      </w:r>
    </w:p>
    <w:p w14:paraId="05AE1633" w14:textId="77777777" w:rsidR="004057D2" w:rsidRPr="00706BC1" w:rsidRDefault="004057D2" w:rsidP="004057D2">
      <w:pPr>
        <w:pStyle w:val="NumberList"/>
        <w:numPr>
          <w:ilvl w:val="0"/>
          <w:numId w:val="38"/>
        </w:numPr>
        <w:spacing w:before="120"/>
        <w:ind w:hanging="142"/>
        <w:rPr>
          <w:sz w:val="20"/>
        </w:rPr>
      </w:pPr>
      <w:r w:rsidRPr="00706BC1">
        <w:rPr>
          <w:sz w:val="20"/>
        </w:rPr>
        <w:t>The information supplied in and with this application form is complete and accurate to the best of the applicant’s knowledge and belief;</w:t>
      </w:r>
    </w:p>
    <w:p w14:paraId="02964E84" w14:textId="77777777" w:rsidR="004057D2" w:rsidRPr="00706BC1" w:rsidRDefault="004057D2" w:rsidP="004057D2">
      <w:pPr>
        <w:pStyle w:val="NumberList"/>
        <w:numPr>
          <w:ilvl w:val="0"/>
          <w:numId w:val="38"/>
        </w:numPr>
        <w:spacing w:before="120"/>
        <w:ind w:hanging="142"/>
        <w:rPr>
          <w:sz w:val="20"/>
        </w:rPr>
      </w:pPr>
      <w:r w:rsidRPr="00706BC1">
        <w:rPr>
          <w:sz w:val="20"/>
        </w:rPr>
        <w:t>The applicant understands that the burden is on it to demonstrate to Lloyd’s that it is eligible to be registered as a Lloyd’s broker;</w:t>
      </w:r>
    </w:p>
    <w:p w14:paraId="5B4EC2F7" w14:textId="45727F30" w:rsidR="004057D2" w:rsidRPr="00706BC1" w:rsidRDefault="004057D2" w:rsidP="004057D2">
      <w:pPr>
        <w:pStyle w:val="NumberList"/>
        <w:numPr>
          <w:ilvl w:val="0"/>
          <w:numId w:val="38"/>
        </w:numPr>
        <w:spacing w:before="120"/>
        <w:ind w:hanging="142"/>
        <w:rPr>
          <w:sz w:val="20"/>
        </w:rPr>
      </w:pPr>
      <w:r w:rsidRPr="00706BC1">
        <w:rPr>
          <w:sz w:val="20"/>
        </w:rPr>
        <w:t xml:space="preserve">If it is granted registration as a Lloyd’s broker, the applicant will comply with the undertakings set out in Annex </w:t>
      </w:r>
      <w:r w:rsidR="00247FA2">
        <w:rPr>
          <w:sz w:val="20"/>
        </w:rPr>
        <w:t>A;</w:t>
      </w:r>
    </w:p>
    <w:p w14:paraId="779A7398" w14:textId="77777777" w:rsidR="004057D2" w:rsidRPr="00706BC1" w:rsidRDefault="004057D2" w:rsidP="004057D2">
      <w:pPr>
        <w:pStyle w:val="NumberList"/>
        <w:numPr>
          <w:ilvl w:val="0"/>
          <w:numId w:val="38"/>
        </w:numPr>
        <w:spacing w:before="120"/>
        <w:ind w:hanging="142"/>
        <w:rPr>
          <w:sz w:val="20"/>
        </w:rPr>
      </w:pPr>
      <w:r w:rsidRPr="00706BC1">
        <w:rPr>
          <w:sz w:val="20"/>
        </w:rPr>
        <w:t>The applicant will notify Lloyd’s forthwith of any changes to its status that may affect the applicant’s eligibility to be a Lloyd’s broker;</w:t>
      </w:r>
    </w:p>
    <w:p w14:paraId="7B517458" w14:textId="77777777" w:rsidR="004057D2" w:rsidRPr="00706BC1" w:rsidRDefault="004057D2" w:rsidP="004057D2">
      <w:pPr>
        <w:pStyle w:val="NumberList"/>
        <w:numPr>
          <w:ilvl w:val="0"/>
          <w:numId w:val="38"/>
        </w:numPr>
        <w:spacing w:before="120"/>
        <w:ind w:hanging="142"/>
        <w:rPr>
          <w:sz w:val="20"/>
        </w:rPr>
      </w:pPr>
      <w:r w:rsidRPr="00706BC1">
        <w:rPr>
          <w:sz w:val="20"/>
        </w:rPr>
        <w:t>If it is granted registration as a Lloyd’s broker, the applicant will use the Lloyd’s brand in line with Lloyd’s brand guidelines.  The applicant understands and agrees that if no business is placed at Lloyd’s within a reasonable timeframe, determined at the discretion of Lloyd’s, it may be removed from the register of Lloyd’s brokers;</w:t>
      </w:r>
    </w:p>
    <w:p w14:paraId="7EE943FC" w14:textId="77777777" w:rsidR="004057D2" w:rsidRPr="00706BC1" w:rsidRDefault="004057D2" w:rsidP="004057D2">
      <w:pPr>
        <w:pStyle w:val="NumberList"/>
        <w:numPr>
          <w:ilvl w:val="0"/>
          <w:numId w:val="38"/>
        </w:numPr>
        <w:spacing w:before="120"/>
        <w:ind w:hanging="142"/>
        <w:rPr>
          <w:sz w:val="20"/>
        </w:rPr>
      </w:pPr>
      <w:r w:rsidRPr="00706BC1">
        <w:rPr>
          <w:sz w:val="20"/>
        </w:rPr>
        <w:t xml:space="preserve">In the event that this application is refused or in the event that the applicant’s name is subsequently removed from the register of Lloyd’s brokers for whatever reason, the applicant shall not seek to challenge the decision prior to exhausting any rights of review or appeal as provided for by the Council of Lloyd’s; </w:t>
      </w:r>
    </w:p>
    <w:p w14:paraId="55E209AA" w14:textId="77777777" w:rsidR="004057D2" w:rsidRPr="00706BC1" w:rsidRDefault="004057D2" w:rsidP="004057D2">
      <w:pPr>
        <w:pStyle w:val="NumberList"/>
        <w:numPr>
          <w:ilvl w:val="0"/>
          <w:numId w:val="38"/>
        </w:numPr>
        <w:spacing w:before="120"/>
        <w:ind w:hanging="142"/>
        <w:rPr>
          <w:sz w:val="20"/>
        </w:rPr>
      </w:pPr>
      <w:r w:rsidRPr="00706BC1">
        <w:rPr>
          <w:sz w:val="20"/>
        </w:rPr>
        <w:t xml:space="preserve">We have read the terms of the </w:t>
      </w:r>
      <w:hyperlink r:id="rId20" w:history="1">
        <w:r w:rsidRPr="00706BC1">
          <w:rPr>
            <w:rStyle w:val="Hyperlink"/>
            <w:sz w:val="20"/>
          </w:rPr>
          <w:t>broker-registration-privacy-notice</w:t>
        </w:r>
      </w:hyperlink>
      <w:r w:rsidRPr="00706BC1">
        <w:rPr>
          <w:sz w:val="20"/>
        </w:rPr>
        <w:t xml:space="preserve"> and consent to the personal information contained within this form being processed in accordance with these terms; and    </w:t>
      </w:r>
    </w:p>
    <w:p w14:paraId="5B99A6FB" w14:textId="43865996" w:rsidR="004057D2" w:rsidRPr="00706BC1" w:rsidRDefault="004057D2" w:rsidP="004057D2">
      <w:pPr>
        <w:pStyle w:val="NumberList"/>
        <w:numPr>
          <w:ilvl w:val="0"/>
          <w:numId w:val="38"/>
        </w:numPr>
        <w:spacing w:before="120"/>
        <w:ind w:hanging="142"/>
        <w:rPr>
          <w:sz w:val="20"/>
        </w:rPr>
      </w:pPr>
      <w:r w:rsidRPr="00706BC1">
        <w:rPr>
          <w:sz w:val="20"/>
        </w:rPr>
        <w:t>The applicant confirms that it has the consent of the individuals in question where it has provided any personal information (including in response to question 1.1</w:t>
      </w:r>
      <w:r w:rsidR="00513275">
        <w:rPr>
          <w:sz w:val="20"/>
        </w:rPr>
        <w:t>5</w:t>
      </w:r>
      <w:r w:rsidRPr="00706BC1">
        <w:rPr>
          <w:sz w:val="20"/>
        </w:rPr>
        <w:t>)</w:t>
      </w:r>
    </w:p>
    <w:p w14:paraId="71B958CC" w14:textId="77777777" w:rsidR="004057D2" w:rsidRPr="00706BC1" w:rsidRDefault="004057D2" w:rsidP="006676F2">
      <w:pPr>
        <w:rPr>
          <w:sz w:val="20"/>
        </w:rPr>
      </w:pPr>
    </w:p>
    <w:tbl>
      <w:tblPr>
        <w:tblW w:w="9923"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0" w:type="dxa"/>
          <w:bottom w:w="57" w:type="dxa"/>
          <w:right w:w="0" w:type="dxa"/>
        </w:tblCellMar>
        <w:tblLook w:val="01E0" w:firstRow="1" w:lastRow="1" w:firstColumn="1" w:lastColumn="1" w:noHBand="0" w:noVBand="0"/>
      </w:tblPr>
      <w:tblGrid>
        <w:gridCol w:w="3970"/>
        <w:gridCol w:w="5953"/>
      </w:tblGrid>
      <w:tr w:rsidR="004057D2" w:rsidRPr="00706BC1" w14:paraId="521D5B0C" w14:textId="77777777" w:rsidTr="00A755CE">
        <w:tc>
          <w:tcPr>
            <w:tcW w:w="397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1D54110A" w14:textId="518B6622" w:rsidR="004057D2" w:rsidRPr="00706BC1" w:rsidRDefault="004057D2" w:rsidP="00F718D9">
            <w:pPr>
              <w:pStyle w:val="Heading2nonumber"/>
              <w:tabs>
                <w:tab w:val="clear" w:pos="425"/>
                <w:tab w:val="clear" w:pos="567"/>
                <w:tab w:val="clear" w:pos="5733"/>
                <w:tab w:val="clear" w:pos="9298"/>
              </w:tabs>
              <w:spacing w:line="360" w:lineRule="auto"/>
              <w:ind w:left="146" w:right="138"/>
              <w:rPr>
                <w:bCs/>
                <w:sz w:val="20"/>
                <w:szCs w:val="20"/>
              </w:rPr>
            </w:pPr>
            <w:r w:rsidRPr="00706BC1">
              <w:rPr>
                <w:sz w:val="20"/>
                <w:szCs w:val="20"/>
              </w:rPr>
              <w:t>Signed for and on behalf of the</w:t>
            </w:r>
            <w:r w:rsidR="00F718D9">
              <w:rPr>
                <w:sz w:val="20"/>
                <w:szCs w:val="20"/>
              </w:rPr>
              <w:t xml:space="preserve"> </w:t>
            </w:r>
            <w:r w:rsidRPr="00706BC1">
              <w:rPr>
                <w:sz w:val="20"/>
                <w:szCs w:val="20"/>
              </w:rPr>
              <w:t>applicant</w:t>
            </w:r>
            <w:r w:rsidR="00A755CE" w:rsidRPr="00706BC1">
              <w:rPr>
                <w:sz w:val="20"/>
                <w:szCs w:val="20"/>
              </w:rPr>
              <w:t>:</w:t>
            </w:r>
          </w:p>
        </w:tc>
        <w:tc>
          <w:tcPr>
            <w:tcW w:w="5953" w:type="dxa"/>
            <w:tcBorders>
              <w:top w:val="single" w:sz="2" w:space="0" w:color="auto"/>
              <w:left w:val="single" w:sz="2" w:space="0" w:color="auto"/>
              <w:bottom w:val="single" w:sz="2" w:space="0" w:color="auto"/>
              <w:right w:val="single" w:sz="2" w:space="0" w:color="auto"/>
            </w:tcBorders>
          </w:tcPr>
          <w:p w14:paraId="3D1E6534" w14:textId="77777777" w:rsidR="004057D2" w:rsidRPr="00706BC1" w:rsidRDefault="004057D2" w:rsidP="003713FE">
            <w:pPr>
              <w:rPr>
                <w:rFonts w:asciiTheme="majorHAnsi" w:hAnsiTheme="majorHAnsi" w:cstheme="majorHAnsi"/>
                <w:sz w:val="20"/>
              </w:rPr>
            </w:pPr>
          </w:p>
        </w:tc>
      </w:tr>
      <w:tr w:rsidR="004057D2" w:rsidRPr="00706BC1" w14:paraId="7110601A" w14:textId="77777777" w:rsidTr="00A755CE">
        <w:tc>
          <w:tcPr>
            <w:tcW w:w="397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7FAADDD6" w14:textId="48C2EF30" w:rsidR="004057D2" w:rsidRPr="00706BC1" w:rsidRDefault="004057D2" w:rsidP="00F718D9">
            <w:pPr>
              <w:pStyle w:val="Heading2nonumber"/>
              <w:tabs>
                <w:tab w:val="clear" w:pos="425"/>
                <w:tab w:val="clear" w:pos="567"/>
                <w:tab w:val="left" w:pos="705"/>
              </w:tabs>
              <w:spacing w:line="360" w:lineRule="auto"/>
              <w:ind w:right="138" w:hanging="429"/>
              <w:rPr>
                <w:sz w:val="20"/>
                <w:szCs w:val="20"/>
              </w:rPr>
            </w:pPr>
            <w:r w:rsidRPr="00706BC1">
              <w:rPr>
                <w:sz w:val="20"/>
                <w:szCs w:val="20"/>
              </w:rPr>
              <w:t>Signature</w:t>
            </w:r>
          </w:p>
        </w:tc>
        <w:tc>
          <w:tcPr>
            <w:tcW w:w="5953" w:type="dxa"/>
            <w:tcBorders>
              <w:top w:val="single" w:sz="2" w:space="0" w:color="auto"/>
              <w:left w:val="single" w:sz="2" w:space="0" w:color="auto"/>
              <w:bottom w:val="single" w:sz="2" w:space="0" w:color="auto"/>
              <w:right w:val="single" w:sz="2" w:space="0" w:color="auto"/>
            </w:tcBorders>
          </w:tcPr>
          <w:p w14:paraId="590D5F5D" w14:textId="77777777" w:rsidR="004057D2" w:rsidRPr="00706BC1" w:rsidRDefault="004057D2" w:rsidP="003713FE">
            <w:pPr>
              <w:rPr>
                <w:rFonts w:asciiTheme="majorHAnsi" w:hAnsiTheme="majorHAnsi" w:cstheme="majorHAnsi"/>
                <w:sz w:val="20"/>
              </w:rPr>
            </w:pPr>
          </w:p>
        </w:tc>
      </w:tr>
      <w:tr w:rsidR="004057D2" w:rsidRPr="00706BC1" w14:paraId="0CD5688A" w14:textId="77777777" w:rsidTr="00A755CE">
        <w:tc>
          <w:tcPr>
            <w:tcW w:w="397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7E9FABAA" w14:textId="103B450B" w:rsidR="004057D2" w:rsidRPr="00706BC1" w:rsidRDefault="004057D2" w:rsidP="00F718D9">
            <w:pPr>
              <w:pStyle w:val="Heading2nonumber"/>
              <w:tabs>
                <w:tab w:val="clear" w:pos="425"/>
                <w:tab w:val="clear" w:pos="567"/>
                <w:tab w:val="left" w:pos="705"/>
              </w:tabs>
              <w:spacing w:line="360" w:lineRule="auto"/>
              <w:ind w:right="138" w:hanging="429"/>
              <w:rPr>
                <w:sz w:val="20"/>
                <w:szCs w:val="20"/>
              </w:rPr>
            </w:pPr>
            <w:r w:rsidRPr="00706BC1">
              <w:rPr>
                <w:sz w:val="20"/>
                <w:szCs w:val="20"/>
              </w:rPr>
              <w:t>Print name</w:t>
            </w:r>
          </w:p>
        </w:tc>
        <w:tc>
          <w:tcPr>
            <w:tcW w:w="5953" w:type="dxa"/>
            <w:tcBorders>
              <w:top w:val="single" w:sz="2" w:space="0" w:color="auto"/>
              <w:left w:val="single" w:sz="2" w:space="0" w:color="auto"/>
              <w:bottom w:val="single" w:sz="2" w:space="0" w:color="auto"/>
              <w:right w:val="single" w:sz="2" w:space="0" w:color="auto"/>
            </w:tcBorders>
          </w:tcPr>
          <w:p w14:paraId="4E89858E" w14:textId="77777777" w:rsidR="004057D2" w:rsidRPr="00706BC1" w:rsidRDefault="004057D2" w:rsidP="003713FE">
            <w:pPr>
              <w:rPr>
                <w:rFonts w:asciiTheme="majorHAnsi" w:hAnsiTheme="majorHAnsi" w:cstheme="majorHAnsi"/>
                <w:sz w:val="20"/>
              </w:rPr>
            </w:pPr>
          </w:p>
        </w:tc>
      </w:tr>
      <w:tr w:rsidR="004057D2" w:rsidRPr="00706BC1" w14:paraId="7343255C" w14:textId="77777777" w:rsidTr="00A755CE">
        <w:tc>
          <w:tcPr>
            <w:tcW w:w="397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6DA791B7" w14:textId="59EB60C6" w:rsidR="004057D2" w:rsidRPr="00706BC1" w:rsidRDefault="004057D2" w:rsidP="00F718D9">
            <w:pPr>
              <w:pStyle w:val="Heading2nonumber"/>
              <w:tabs>
                <w:tab w:val="clear" w:pos="425"/>
                <w:tab w:val="clear" w:pos="567"/>
                <w:tab w:val="left" w:pos="705"/>
              </w:tabs>
              <w:spacing w:line="360" w:lineRule="auto"/>
              <w:ind w:right="138" w:hanging="429"/>
              <w:rPr>
                <w:sz w:val="20"/>
                <w:szCs w:val="20"/>
              </w:rPr>
            </w:pPr>
            <w:r w:rsidRPr="00706BC1">
              <w:rPr>
                <w:sz w:val="20"/>
                <w:szCs w:val="20"/>
              </w:rPr>
              <w:t>Position/Job title</w:t>
            </w:r>
          </w:p>
        </w:tc>
        <w:tc>
          <w:tcPr>
            <w:tcW w:w="5953" w:type="dxa"/>
            <w:tcBorders>
              <w:top w:val="single" w:sz="2" w:space="0" w:color="auto"/>
              <w:left w:val="single" w:sz="2" w:space="0" w:color="auto"/>
              <w:bottom w:val="single" w:sz="2" w:space="0" w:color="auto"/>
              <w:right w:val="single" w:sz="2" w:space="0" w:color="auto"/>
            </w:tcBorders>
          </w:tcPr>
          <w:p w14:paraId="508E042D" w14:textId="77777777" w:rsidR="004057D2" w:rsidRPr="00706BC1" w:rsidRDefault="004057D2" w:rsidP="003713FE">
            <w:pPr>
              <w:rPr>
                <w:rFonts w:asciiTheme="majorHAnsi" w:hAnsiTheme="majorHAnsi" w:cstheme="majorHAnsi"/>
                <w:sz w:val="20"/>
              </w:rPr>
            </w:pPr>
          </w:p>
        </w:tc>
      </w:tr>
      <w:tr w:rsidR="004057D2" w:rsidRPr="00706BC1" w14:paraId="7DDDDD5C" w14:textId="77777777" w:rsidTr="00A755CE">
        <w:tc>
          <w:tcPr>
            <w:tcW w:w="397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2F3E3374" w14:textId="0623B1D9" w:rsidR="004057D2" w:rsidRPr="00706BC1" w:rsidRDefault="004057D2" w:rsidP="00F718D9">
            <w:pPr>
              <w:pStyle w:val="Heading2nonumber"/>
              <w:tabs>
                <w:tab w:val="clear" w:pos="425"/>
                <w:tab w:val="clear" w:pos="567"/>
                <w:tab w:val="left" w:pos="705"/>
              </w:tabs>
              <w:spacing w:line="360" w:lineRule="auto"/>
              <w:ind w:right="138" w:hanging="429"/>
              <w:rPr>
                <w:sz w:val="20"/>
                <w:szCs w:val="20"/>
              </w:rPr>
            </w:pPr>
            <w:r w:rsidRPr="00706BC1">
              <w:rPr>
                <w:sz w:val="20"/>
                <w:szCs w:val="20"/>
              </w:rPr>
              <w:t>Date (DD/MM/YYYY)</w:t>
            </w:r>
          </w:p>
        </w:tc>
        <w:tc>
          <w:tcPr>
            <w:tcW w:w="5953" w:type="dxa"/>
            <w:tcBorders>
              <w:top w:val="single" w:sz="2" w:space="0" w:color="auto"/>
              <w:left w:val="single" w:sz="2" w:space="0" w:color="auto"/>
              <w:bottom w:val="single" w:sz="2" w:space="0" w:color="auto"/>
              <w:right w:val="single" w:sz="2" w:space="0" w:color="auto"/>
            </w:tcBorders>
          </w:tcPr>
          <w:p w14:paraId="0048A490" w14:textId="77777777" w:rsidR="004057D2" w:rsidRPr="00706BC1" w:rsidRDefault="004057D2" w:rsidP="003713FE">
            <w:pPr>
              <w:rPr>
                <w:rFonts w:asciiTheme="majorHAnsi" w:hAnsiTheme="majorHAnsi" w:cstheme="majorHAnsi"/>
                <w:sz w:val="20"/>
              </w:rPr>
            </w:pPr>
          </w:p>
        </w:tc>
      </w:tr>
    </w:tbl>
    <w:p w14:paraId="0162D6C5" w14:textId="77777777" w:rsidR="004057D2" w:rsidRDefault="004057D2" w:rsidP="006676F2"/>
    <w:p w14:paraId="76539417" w14:textId="3CB80B9E" w:rsidR="00B018DE" w:rsidRDefault="00B018DE">
      <w:pPr>
        <w:tabs>
          <w:tab w:val="clear" w:pos="5897"/>
        </w:tabs>
        <w:spacing w:after="0" w:line="240" w:lineRule="auto"/>
      </w:pPr>
      <w:r>
        <w:br w:type="page"/>
      </w:r>
    </w:p>
    <w:p w14:paraId="24526BDA" w14:textId="77777777" w:rsidR="00B018DE" w:rsidRDefault="00B018DE" w:rsidP="00706BC1">
      <w:pPr>
        <w:pStyle w:val="Heading1"/>
        <w:numPr>
          <w:ilvl w:val="0"/>
          <w:numId w:val="0"/>
        </w:numPr>
        <w:spacing w:after="0"/>
        <w:rPr>
          <w:rFonts w:ascii="Arial" w:hAnsi="Arial" w:cs="Arial"/>
          <w:spacing w:val="0"/>
          <w:kern w:val="0"/>
        </w:rPr>
      </w:pPr>
      <w:bookmarkStart w:id="7" w:name="_Ref221615720"/>
      <w:r>
        <w:rPr>
          <w:rFonts w:ascii="Arial" w:hAnsi="Arial" w:cs="Arial"/>
          <w:spacing w:val="0"/>
          <w:kern w:val="0"/>
        </w:rPr>
        <w:t>Annex A</w:t>
      </w:r>
      <w:r w:rsidRPr="000347F7">
        <w:rPr>
          <w:rFonts w:ascii="Arial" w:hAnsi="Arial" w:cs="Arial"/>
          <w:spacing w:val="0"/>
          <w:kern w:val="0"/>
        </w:rPr>
        <w:t xml:space="preserve">: </w:t>
      </w:r>
      <w:r>
        <w:rPr>
          <w:rFonts w:ascii="Arial" w:hAnsi="Arial" w:cs="Arial"/>
          <w:spacing w:val="0"/>
          <w:kern w:val="0"/>
        </w:rPr>
        <w:t>Central Settlement Number Undertaking</w:t>
      </w:r>
      <w:bookmarkEnd w:id="7"/>
    </w:p>
    <w:p w14:paraId="0900568D" w14:textId="77777777" w:rsidR="00B018DE" w:rsidRPr="000347F7" w:rsidRDefault="00B018DE" w:rsidP="00706BC1">
      <w:pPr>
        <w:pStyle w:val="Heading1"/>
        <w:numPr>
          <w:ilvl w:val="0"/>
          <w:numId w:val="0"/>
        </w:numPr>
        <w:spacing w:after="0" w:line="240" w:lineRule="auto"/>
        <w:rPr>
          <w:rFonts w:ascii="Arial" w:hAnsi="Arial" w:cs="Arial"/>
          <w:b/>
          <w:spacing w:val="0"/>
          <w:kern w:val="0"/>
          <w:sz w:val="18"/>
          <w:szCs w:val="20"/>
        </w:rPr>
      </w:pPr>
      <w:r w:rsidRPr="000347F7">
        <w:rPr>
          <w:rFonts w:ascii="Arial" w:hAnsi="Arial" w:cs="Arial"/>
          <w:b/>
          <w:spacing w:val="0"/>
          <w:kern w:val="0"/>
          <w:sz w:val="18"/>
          <w:szCs w:val="20"/>
        </w:rPr>
        <w:t>For the purposes of being provided with a Central Settlement Number, the applicant must give the following undertaking.</w:t>
      </w:r>
    </w:p>
    <w:p w14:paraId="70B44C53" w14:textId="77777777" w:rsidR="00706BC1" w:rsidRDefault="00706BC1" w:rsidP="00706BC1">
      <w:pPr>
        <w:spacing w:after="0"/>
        <w:rPr>
          <w:rFonts w:cs="Arial"/>
        </w:rPr>
      </w:pPr>
    </w:p>
    <w:p w14:paraId="7732489E" w14:textId="4CF511AF" w:rsidR="00B018DE" w:rsidRPr="00B21DAD" w:rsidRDefault="00B018DE" w:rsidP="00706BC1">
      <w:pPr>
        <w:spacing w:after="0"/>
        <w:rPr>
          <w:rFonts w:cs="Arial"/>
        </w:rPr>
      </w:pPr>
      <w:r w:rsidRPr="00B21DAD">
        <w:rPr>
          <w:rFonts w:cs="Arial"/>
        </w:rPr>
        <w:t xml:space="preserve">If Lloyd’s </w:t>
      </w:r>
      <w:r>
        <w:rPr>
          <w:rFonts w:cs="Arial"/>
        </w:rPr>
        <w:t>grants</w:t>
      </w:r>
      <w:r w:rsidRPr="00B21DAD">
        <w:rPr>
          <w:rFonts w:cs="Arial"/>
        </w:rPr>
        <w:t xml:space="preserve"> us a Central Settlement Number</w:t>
      </w:r>
      <w:r>
        <w:rPr>
          <w:rFonts w:cs="Arial"/>
        </w:rPr>
        <w:t xml:space="preserve"> (CSN)</w:t>
      </w:r>
      <w:r w:rsidRPr="00B21DAD">
        <w:rPr>
          <w:rFonts w:cs="Arial"/>
        </w:rPr>
        <w:t xml:space="preserve">, then in consideration of receiving that number, we undertake and confirm to Lloyd’s that – </w:t>
      </w:r>
    </w:p>
    <w:p w14:paraId="5F18D35A" w14:textId="77777777" w:rsidR="00B018DE" w:rsidRPr="00B21DAD" w:rsidRDefault="00B018DE" w:rsidP="00706BC1">
      <w:pPr>
        <w:spacing w:after="0"/>
        <w:rPr>
          <w:rFonts w:cs="Arial"/>
        </w:rPr>
      </w:pPr>
    </w:p>
    <w:p w14:paraId="56710A92" w14:textId="4C24923B" w:rsidR="00B018DE" w:rsidRPr="00F718D9" w:rsidRDefault="00B018DE" w:rsidP="00706BC1">
      <w:pPr>
        <w:tabs>
          <w:tab w:val="clear" w:pos="5897"/>
        </w:tabs>
        <w:spacing w:after="0"/>
        <w:rPr>
          <w:rFonts w:cs="Arial"/>
          <w:b/>
          <w:bCs/>
        </w:rPr>
      </w:pPr>
      <w:r w:rsidRPr="00F718D9">
        <w:rPr>
          <w:rFonts w:cs="Arial"/>
          <w:b/>
          <w:bCs/>
        </w:rPr>
        <w:t>I</w:t>
      </w:r>
      <w:r w:rsidRPr="00F718D9">
        <w:rPr>
          <w:rFonts w:cs="Arial"/>
          <w:b/>
          <w:bCs/>
        </w:rPr>
        <w:tab/>
        <w:t>General</w:t>
      </w:r>
      <w:r w:rsidR="00F718D9" w:rsidRPr="00F718D9">
        <w:rPr>
          <w:rFonts w:cs="Arial"/>
          <w:b/>
          <w:bCs/>
        </w:rPr>
        <w:t>:</w:t>
      </w:r>
    </w:p>
    <w:p w14:paraId="49AF6BF0" w14:textId="77777777" w:rsidR="00B018DE" w:rsidRPr="00B21DAD" w:rsidRDefault="00B018DE" w:rsidP="00706BC1">
      <w:pPr>
        <w:spacing w:after="0"/>
        <w:rPr>
          <w:rFonts w:cs="Arial"/>
        </w:rPr>
      </w:pPr>
    </w:p>
    <w:p w14:paraId="69CCBB6A" w14:textId="77777777" w:rsidR="00B018DE" w:rsidRPr="00B21DAD" w:rsidRDefault="00B018DE" w:rsidP="00F718D9">
      <w:pPr>
        <w:numPr>
          <w:ilvl w:val="1"/>
          <w:numId w:val="39"/>
        </w:numPr>
        <w:tabs>
          <w:tab w:val="clear" w:pos="1440"/>
          <w:tab w:val="clear" w:pos="5897"/>
        </w:tabs>
        <w:spacing w:after="0" w:line="240" w:lineRule="auto"/>
        <w:ind w:left="709" w:hanging="567"/>
        <w:rPr>
          <w:rFonts w:cs="Arial"/>
        </w:rPr>
      </w:pPr>
      <w:r w:rsidRPr="00B21DAD">
        <w:rPr>
          <w:rFonts w:cs="Arial"/>
        </w:rPr>
        <w:t>We will deal with Lloyd’s in good faith and in an open and co-operative way.</w:t>
      </w:r>
    </w:p>
    <w:p w14:paraId="7787CCBF" w14:textId="77777777" w:rsidR="00B018DE" w:rsidRPr="00B21DAD" w:rsidRDefault="00B018DE" w:rsidP="00F718D9">
      <w:pPr>
        <w:numPr>
          <w:ilvl w:val="1"/>
          <w:numId w:val="39"/>
        </w:numPr>
        <w:tabs>
          <w:tab w:val="clear" w:pos="1440"/>
          <w:tab w:val="clear" w:pos="5897"/>
        </w:tabs>
        <w:spacing w:after="0" w:line="240" w:lineRule="auto"/>
        <w:ind w:left="709" w:hanging="567"/>
        <w:rPr>
          <w:rFonts w:cs="Arial"/>
        </w:rPr>
      </w:pPr>
      <w:r w:rsidRPr="00B21DAD">
        <w:rPr>
          <w:rFonts w:cs="Arial"/>
        </w:rPr>
        <w:t xml:space="preserve">We will comply with and act in accordance with, the rules and requirements Lloyd’s makes from time to time in relation to central accounting, in particular the Central Accounting Byelaw (No. 20 of 1998), and any direction given to us by Lloyd’s (the </w:t>
      </w:r>
      <w:r w:rsidRPr="00B21DAD">
        <w:rPr>
          <w:rFonts w:cs="Arial"/>
          <w:b/>
        </w:rPr>
        <w:t>“</w:t>
      </w:r>
      <w:r w:rsidRPr="00B21DAD">
        <w:rPr>
          <w:rFonts w:cs="Arial"/>
        </w:rPr>
        <w:t>rules”).</w:t>
      </w:r>
    </w:p>
    <w:p w14:paraId="77259571" w14:textId="77777777" w:rsidR="00B018DE" w:rsidRDefault="00B018DE" w:rsidP="00F718D9">
      <w:pPr>
        <w:numPr>
          <w:ilvl w:val="1"/>
          <w:numId w:val="39"/>
        </w:numPr>
        <w:tabs>
          <w:tab w:val="clear" w:pos="1440"/>
          <w:tab w:val="clear" w:pos="5897"/>
        </w:tabs>
        <w:spacing w:after="0" w:line="240" w:lineRule="auto"/>
        <w:ind w:left="709" w:hanging="567"/>
        <w:rPr>
          <w:rFonts w:cs="Arial"/>
        </w:rPr>
      </w:pPr>
      <w:r w:rsidRPr="00B21DAD">
        <w:rPr>
          <w:rFonts w:cs="Arial"/>
        </w:rPr>
        <w:t>We will conduct our business with integrity and with due care and skill.  We</w:t>
      </w:r>
      <w:r>
        <w:rPr>
          <w:rFonts w:cs="Arial"/>
        </w:rPr>
        <w:t xml:space="preserve"> will</w:t>
      </w:r>
      <w:r w:rsidRPr="00B21DAD">
        <w:rPr>
          <w:rFonts w:cs="Arial"/>
        </w:rPr>
        <w:t xml:space="preserve"> also take all reasonable steps to avoid harming the name, reputation and standing of Lloyd’s.  </w:t>
      </w:r>
    </w:p>
    <w:p w14:paraId="77E31306" w14:textId="77777777" w:rsidR="00B018DE" w:rsidRDefault="00B018DE" w:rsidP="00706BC1">
      <w:pPr>
        <w:spacing w:after="0"/>
        <w:rPr>
          <w:rFonts w:cs="Arial"/>
        </w:rPr>
      </w:pPr>
    </w:p>
    <w:p w14:paraId="5D5DBA80" w14:textId="320ABA00" w:rsidR="00B018DE" w:rsidRPr="00F718D9" w:rsidRDefault="00B018DE" w:rsidP="00706BC1">
      <w:pPr>
        <w:tabs>
          <w:tab w:val="clear" w:pos="5897"/>
        </w:tabs>
        <w:spacing w:after="0"/>
        <w:rPr>
          <w:rFonts w:cs="Arial"/>
          <w:b/>
          <w:bCs/>
        </w:rPr>
      </w:pPr>
      <w:r w:rsidRPr="00F718D9">
        <w:rPr>
          <w:rFonts w:cs="Arial"/>
          <w:b/>
          <w:bCs/>
        </w:rPr>
        <w:t>II</w:t>
      </w:r>
      <w:r w:rsidRPr="00F718D9">
        <w:rPr>
          <w:rFonts w:cs="Arial"/>
          <w:b/>
          <w:bCs/>
        </w:rPr>
        <w:tab/>
        <w:t>Specific</w:t>
      </w:r>
      <w:r w:rsidR="00F718D9" w:rsidRPr="00F718D9">
        <w:rPr>
          <w:rFonts w:cs="Arial"/>
          <w:b/>
          <w:bCs/>
        </w:rPr>
        <w:t>:</w:t>
      </w:r>
    </w:p>
    <w:p w14:paraId="6FC89AF0" w14:textId="77777777" w:rsidR="00B018DE" w:rsidRDefault="00B018DE" w:rsidP="00706BC1">
      <w:pPr>
        <w:spacing w:after="0"/>
        <w:rPr>
          <w:rFonts w:cs="Arial"/>
        </w:rPr>
      </w:pPr>
    </w:p>
    <w:p w14:paraId="7DECCC3D" w14:textId="14970F5E" w:rsidR="00B018DE" w:rsidRDefault="00B018DE" w:rsidP="00F718D9">
      <w:pPr>
        <w:numPr>
          <w:ilvl w:val="1"/>
          <w:numId w:val="39"/>
        </w:numPr>
        <w:tabs>
          <w:tab w:val="clear" w:pos="1440"/>
          <w:tab w:val="clear" w:pos="5897"/>
        </w:tabs>
        <w:spacing w:after="0" w:line="240" w:lineRule="auto"/>
        <w:ind w:left="709" w:hanging="567"/>
        <w:rPr>
          <w:rFonts w:cs="Arial"/>
        </w:rPr>
      </w:pPr>
      <w:r>
        <w:rPr>
          <w:rFonts w:cs="Arial"/>
        </w:rPr>
        <w:t xml:space="preserve">We will ensure that all </w:t>
      </w:r>
      <w:r w:rsidRPr="00561E73">
        <w:rPr>
          <w:rFonts w:cs="Arial"/>
        </w:rPr>
        <w:t xml:space="preserve">transactions </w:t>
      </w:r>
      <w:r>
        <w:rPr>
          <w:rFonts w:cs="Arial"/>
        </w:rPr>
        <w:t xml:space="preserve">submitted in connection with the </w:t>
      </w:r>
      <w:r w:rsidRPr="00B21DAD">
        <w:rPr>
          <w:rFonts w:cs="Arial"/>
        </w:rPr>
        <w:t>Central Settlement Number</w:t>
      </w:r>
      <w:r>
        <w:rPr>
          <w:rFonts w:cs="Arial"/>
        </w:rPr>
        <w:t xml:space="preserve"> will be </w:t>
      </w:r>
      <w:r w:rsidRPr="00561E73">
        <w:rPr>
          <w:rFonts w:cs="Arial"/>
        </w:rPr>
        <w:t>duly authorized, complete and accurate</w:t>
      </w:r>
      <w:r>
        <w:rPr>
          <w:rFonts w:cs="Arial"/>
        </w:rPr>
        <w:t>;</w:t>
      </w:r>
    </w:p>
    <w:p w14:paraId="00644576" w14:textId="2C42AA96" w:rsidR="00B018DE" w:rsidRDefault="00B018DE" w:rsidP="00F718D9">
      <w:pPr>
        <w:numPr>
          <w:ilvl w:val="1"/>
          <w:numId w:val="39"/>
        </w:numPr>
        <w:tabs>
          <w:tab w:val="clear" w:pos="1440"/>
          <w:tab w:val="clear" w:pos="5897"/>
        </w:tabs>
        <w:spacing w:after="0" w:line="240" w:lineRule="auto"/>
        <w:ind w:left="709" w:hanging="567"/>
        <w:rPr>
          <w:rFonts w:cs="Arial"/>
        </w:rPr>
      </w:pPr>
      <w:r>
        <w:rPr>
          <w:rFonts w:cs="Arial"/>
        </w:rPr>
        <w:t xml:space="preserve">We will </w:t>
      </w:r>
      <w:r w:rsidRPr="00561E73">
        <w:rPr>
          <w:rFonts w:cs="Arial"/>
        </w:rPr>
        <w:t xml:space="preserve">review and </w:t>
      </w:r>
      <w:r>
        <w:rPr>
          <w:rFonts w:cs="Arial"/>
        </w:rPr>
        <w:t xml:space="preserve">take steps to </w:t>
      </w:r>
      <w:r w:rsidRPr="00561E73">
        <w:rPr>
          <w:rFonts w:cs="Arial"/>
        </w:rPr>
        <w:t xml:space="preserve">correct any errors </w:t>
      </w:r>
      <w:r>
        <w:rPr>
          <w:rFonts w:cs="Arial"/>
        </w:rPr>
        <w:t xml:space="preserve">identified </w:t>
      </w:r>
      <w:r w:rsidRPr="00561E73">
        <w:rPr>
          <w:rFonts w:cs="Arial"/>
        </w:rPr>
        <w:t xml:space="preserve">from </w:t>
      </w:r>
      <w:proofErr w:type="spellStart"/>
      <w:r>
        <w:rPr>
          <w:rFonts w:cs="Arial"/>
        </w:rPr>
        <w:t>Velonetic’s</w:t>
      </w:r>
      <w:proofErr w:type="spellEnd"/>
      <w:r>
        <w:rPr>
          <w:rFonts w:cs="Arial"/>
        </w:rPr>
        <w:t xml:space="preserve"> </w:t>
      </w:r>
      <w:r w:rsidRPr="00561E73">
        <w:rPr>
          <w:rFonts w:cs="Arial"/>
        </w:rPr>
        <w:t>U</w:t>
      </w:r>
      <w:r>
        <w:rPr>
          <w:rFonts w:cs="Arial"/>
        </w:rPr>
        <w:t xml:space="preserve">nderwriter </w:t>
      </w:r>
      <w:r w:rsidRPr="00561E73">
        <w:rPr>
          <w:rFonts w:cs="Arial"/>
        </w:rPr>
        <w:t>S</w:t>
      </w:r>
      <w:r>
        <w:rPr>
          <w:rFonts w:cs="Arial"/>
        </w:rPr>
        <w:t xml:space="preserve">igning </w:t>
      </w:r>
      <w:r w:rsidRPr="00561E73">
        <w:rPr>
          <w:rFonts w:cs="Arial"/>
        </w:rPr>
        <w:t>M</w:t>
      </w:r>
      <w:r>
        <w:rPr>
          <w:rFonts w:cs="Arial"/>
        </w:rPr>
        <w:t>essages or</w:t>
      </w:r>
      <w:r w:rsidRPr="00561E73">
        <w:rPr>
          <w:rFonts w:cs="Arial"/>
        </w:rPr>
        <w:t xml:space="preserve"> B</w:t>
      </w:r>
      <w:r>
        <w:rPr>
          <w:rFonts w:cs="Arial"/>
        </w:rPr>
        <w:t xml:space="preserve">roker </w:t>
      </w:r>
      <w:r w:rsidRPr="00561E73">
        <w:rPr>
          <w:rFonts w:cs="Arial"/>
        </w:rPr>
        <w:t>S</w:t>
      </w:r>
      <w:r>
        <w:rPr>
          <w:rFonts w:cs="Arial"/>
        </w:rPr>
        <w:t xml:space="preserve">igning </w:t>
      </w:r>
      <w:r w:rsidRPr="00561E73">
        <w:rPr>
          <w:rFonts w:cs="Arial"/>
        </w:rPr>
        <w:t>M</w:t>
      </w:r>
      <w:r>
        <w:rPr>
          <w:rFonts w:cs="Arial"/>
        </w:rPr>
        <w:t>essages on a daily basis</w:t>
      </w:r>
      <w:r w:rsidRPr="00561E73">
        <w:rPr>
          <w:rFonts w:cs="Arial"/>
        </w:rPr>
        <w:t xml:space="preserve">, </w:t>
      </w:r>
      <w:r>
        <w:rPr>
          <w:rFonts w:cs="Arial"/>
        </w:rPr>
        <w:t xml:space="preserve">and reconcile </w:t>
      </w:r>
      <w:r w:rsidRPr="00561E73">
        <w:rPr>
          <w:rFonts w:cs="Arial"/>
        </w:rPr>
        <w:t xml:space="preserve">daily </w:t>
      </w:r>
      <w:r>
        <w:rPr>
          <w:rFonts w:cs="Arial"/>
        </w:rPr>
        <w:t xml:space="preserve">transaction </w:t>
      </w:r>
      <w:r w:rsidRPr="00561E73">
        <w:rPr>
          <w:rFonts w:cs="Arial"/>
        </w:rPr>
        <w:t>control totals and monthly statements</w:t>
      </w:r>
      <w:r>
        <w:rPr>
          <w:rFonts w:cs="Arial"/>
        </w:rPr>
        <w:t xml:space="preserve"> from Velonetic in connection with the </w:t>
      </w:r>
      <w:r w:rsidRPr="00B21DAD">
        <w:rPr>
          <w:rFonts w:cs="Arial"/>
        </w:rPr>
        <w:t>Central Settlement Number</w:t>
      </w:r>
      <w:r>
        <w:rPr>
          <w:rFonts w:cs="Arial"/>
        </w:rPr>
        <w:t>;</w:t>
      </w:r>
    </w:p>
    <w:p w14:paraId="21C978BD" w14:textId="02353895" w:rsidR="00B018DE" w:rsidRDefault="00B018DE" w:rsidP="00F718D9">
      <w:pPr>
        <w:numPr>
          <w:ilvl w:val="1"/>
          <w:numId w:val="39"/>
        </w:numPr>
        <w:tabs>
          <w:tab w:val="clear" w:pos="1440"/>
          <w:tab w:val="clear" w:pos="5897"/>
        </w:tabs>
        <w:spacing w:after="0" w:line="240" w:lineRule="auto"/>
        <w:ind w:left="709" w:hanging="567"/>
        <w:rPr>
          <w:rFonts w:cs="Arial"/>
        </w:rPr>
      </w:pPr>
      <w:r>
        <w:rPr>
          <w:rFonts w:cs="Arial"/>
        </w:rPr>
        <w:t>We will maintain</w:t>
      </w:r>
      <w:r w:rsidRPr="00561E73">
        <w:rPr>
          <w:rFonts w:cs="Arial"/>
        </w:rPr>
        <w:t xml:space="preserve"> up to date </w:t>
      </w:r>
      <w:r>
        <w:rPr>
          <w:rFonts w:cs="Arial"/>
        </w:rPr>
        <w:t xml:space="preserve">bank </w:t>
      </w:r>
      <w:r w:rsidRPr="00561E73">
        <w:rPr>
          <w:rFonts w:cs="Arial"/>
        </w:rPr>
        <w:t>mandates and adequate cleared funds</w:t>
      </w:r>
      <w:r>
        <w:rPr>
          <w:rFonts w:cs="Arial"/>
        </w:rPr>
        <w:t xml:space="preserve"> to support our transactions through Velonetic in connection with the </w:t>
      </w:r>
      <w:r w:rsidRPr="00B21DAD">
        <w:rPr>
          <w:rFonts w:cs="Arial"/>
        </w:rPr>
        <w:t>Central Settlement Number</w:t>
      </w:r>
      <w:r>
        <w:rPr>
          <w:rFonts w:cs="Arial"/>
        </w:rPr>
        <w:t>;</w:t>
      </w:r>
    </w:p>
    <w:p w14:paraId="4929BF55" w14:textId="77777777" w:rsidR="00B018DE" w:rsidRPr="003111FB" w:rsidRDefault="00B018DE" w:rsidP="00F718D9">
      <w:pPr>
        <w:numPr>
          <w:ilvl w:val="1"/>
          <w:numId w:val="39"/>
        </w:numPr>
        <w:tabs>
          <w:tab w:val="clear" w:pos="1440"/>
          <w:tab w:val="clear" w:pos="5897"/>
        </w:tabs>
        <w:spacing w:after="0" w:line="240" w:lineRule="auto"/>
        <w:ind w:left="709" w:hanging="567"/>
        <w:rPr>
          <w:rFonts w:cs="Arial"/>
        </w:rPr>
      </w:pPr>
      <w:r>
        <w:rPr>
          <w:rFonts w:cs="Arial"/>
        </w:rPr>
        <w:t xml:space="preserve">We will comply with Velonetic processing requirements when transacting with the </w:t>
      </w:r>
      <w:r w:rsidRPr="00B21DAD">
        <w:rPr>
          <w:rFonts w:cs="Arial"/>
        </w:rPr>
        <w:t>Central Settlement Number</w:t>
      </w:r>
      <w:r>
        <w:rPr>
          <w:rFonts w:cs="Arial"/>
        </w:rPr>
        <w:t>.</w:t>
      </w:r>
    </w:p>
    <w:p w14:paraId="619DEB7B" w14:textId="77777777" w:rsidR="00B018DE" w:rsidRPr="00B21DAD" w:rsidRDefault="00B018DE" w:rsidP="00706BC1">
      <w:pPr>
        <w:spacing w:after="0"/>
        <w:rPr>
          <w:rFonts w:cs="Arial"/>
        </w:rPr>
      </w:pPr>
    </w:p>
    <w:p w14:paraId="025FB217" w14:textId="77777777" w:rsidR="00B018DE" w:rsidRPr="00F718D9" w:rsidRDefault="00B018DE" w:rsidP="00706BC1">
      <w:pPr>
        <w:tabs>
          <w:tab w:val="clear" w:pos="5897"/>
        </w:tabs>
        <w:spacing w:after="0"/>
        <w:rPr>
          <w:rFonts w:cs="Arial"/>
          <w:b/>
          <w:bCs/>
        </w:rPr>
      </w:pPr>
      <w:r w:rsidRPr="00F718D9">
        <w:rPr>
          <w:rFonts w:cs="Arial"/>
          <w:b/>
          <w:bCs/>
        </w:rPr>
        <w:t>III</w:t>
      </w:r>
      <w:r w:rsidRPr="00F718D9">
        <w:rPr>
          <w:rFonts w:cs="Arial"/>
          <w:b/>
          <w:bCs/>
        </w:rPr>
        <w:tab/>
        <w:t>Administrative arrangements</w:t>
      </w:r>
    </w:p>
    <w:p w14:paraId="2C3FDF1E" w14:textId="77777777" w:rsidR="00B018DE" w:rsidRPr="00B21DAD" w:rsidRDefault="00B018DE" w:rsidP="00706BC1">
      <w:pPr>
        <w:spacing w:after="0"/>
        <w:rPr>
          <w:rFonts w:cs="Arial"/>
        </w:rPr>
      </w:pPr>
    </w:p>
    <w:p w14:paraId="295F55AC" w14:textId="77777777" w:rsidR="00B018DE" w:rsidRPr="00B21DAD" w:rsidRDefault="00B018DE" w:rsidP="00F718D9">
      <w:pPr>
        <w:numPr>
          <w:ilvl w:val="1"/>
          <w:numId w:val="39"/>
        </w:numPr>
        <w:tabs>
          <w:tab w:val="clear" w:pos="1440"/>
          <w:tab w:val="clear" w:pos="5897"/>
        </w:tabs>
        <w:spacing w:after="0" w:line="240" w:lineRule="auto"/>
        <w:ind w:left="0" w:firstLine="142"/>
        <w:rPr>
          <w:rFonts w:cs="Arial"/>
        </w:rPr>
      </w:pPr>
      <w:r w:rsidRPr="00B21DAD">
        <w:rPr>
          <w:rFonts w:cs="Arial"/>
        </w:rPr>
        <w:t>We will</w:t>
      </w:r>
      <w:r>
        <w:rPr>
          <w:rFonts w:cs="Arial"/>
        </w:rPr>
        <w:t xml:space="preserve"> take reasonable care to organiz</w:t>
      </w:r>
      <w:r w:rsidRPr="00B21DAD">
        <w:rPr>
          <w:rFonts w:cs="Arial"/>
        </w:rPr>
        <w:t>e and control our systems of accounting responsibly and effectively.</w:t>
      </w:r>
    </w:p>
    <w:p w14:paraId="496674CF" w14:textId="77777777" w:rsidR="00B018DE" w:rsidRPr="00B21DAD" w:rsidRDefault="00B018DE" w:rsidP="00706BC1">
      <w:pPr>
        <w:spacing w:after="0"/>
        <w:rPr>
          <w:rFonts w:cs="Arial"/>
        </w:rPr>
      </w:pPr>
    </w:p>
    <w:p w14:paraId="7A9C146B" w14:textId="77777777" w:rsidR="00B018DE" w:rsidRPr="00F718D9" w:rsidRDefault="00B018DE" w:rsidP="00706BC1">
      <w:pPr>
        <w:tabs>
          <w:tab w:val="clear" w:pos="5897"/>
        </w:tabs>
        <w:spacing w:after="0"/>
        <w:rPr>
          <w:rFonts w:cs="Arial"/>
          <w:b/>
          <w:bCs/>
        </w:rPr>
      </w:pPr>
      <w:r w:rsidRPr="00F718D9">
        <w:rPr>
          <w:rFonts w:cs="Arial"/>
          <w:b/>
          <w:bCs/>
        </w:rPr>
        <w:t>IV</w:t>
      </w:r>
      <w:r w:rsidRPr="00F718D9">
        <w:rPr>
          <w:rFonts w:cs="Arial"/>
          <w:b/>
          <w:bCs/>
        </w:rPr>
        <w:tab/>
        <w:t>Lloyd’s powers</w:t>
      </w:r>
    </w:p>
    <w:p w14:paraId="50C84A4D" w14:textId="77777777" w:rsidR="00B018DE" w:rsidRPr="00F718D9" w:rsidRDefault="00B018DE" w:rsidP="00706BC1">
      <w:pPr>
        <w:spacing w:after="0"/>
        <w:rPr>
          <w:rFonts w:cs="Arial"/>
          <w:b/>
          <w:bCs/>
        </w:rPr>
      </w:pPr>
    </w:p>
    <w:p w14:paraId="2ED74883" w14:textId="77777777" w:rsidR="00B018DE" w:rsidRPr="00B21DAD" w:rsidRDefault="00B018DE" w:rsidP="00F718D9">
      <w:pPr>
        <w:numPr>
          <w:ilvl w:val="1"/>
          <w:numId w:val="39"/>
        </w:numPr>
        <w:tabs>
          <w:tab w:val="clear" w:pos="1440"/>
          <w:tab w:val="clear" w:pos="5897"/>
        </w:tabs>
        <w:spacing w:after="0" w:line="240" w:lineRule="auto"/>
        <w:ind w:left="0" w:firstLine="142"/>
        <w:rPr>
          <w:rFonts w:cs="Arial"/>
        </w:rPr>
      </w:pPr>
      <w:r w:rsidRPr="00B21DAD">
        <w:rPr>
          <w:rFonts w:cs="Arial"/>
        </w:rPr>
        <w:t>When requested by Lloyd’s (or its representative or agent) we will do the following:</w:t>
      </w:r>
    </w:p>
    <w:p w14:paraId="14058995" w14:textId="77777777" w:rsidR="00B018DE" w:rsidRPr="00B21DAD" w:rsidRDefault="00B018DE" w:rsidP="00706BC1">
      <w:pPr>
        <w:spacing w:after="0"/>
        <w:rPr>
          <w:rFonts w:cs="Arial"/>
        </w:rPr>
      </w:pPr>
    </w:p>
    <w:p w14:paraId="755FC406" w14:textId="77777777" w:rsidR="00434D93" w:rsidRPr="00434D93" w:rsidRDefault="00B018DE" w:rsidP="00F718D9">
      <w:pPr>
        <w:pStyle w:val="ListParagraph"/>
        <w:numPr>
          <w:ilvl w:val="0"/>
          <w:numId w:val="41"/>
        </w:numPr>
        <w:ind w:left="993" w:hanging="284"/>
        <w:rPr>
          <w:rFonts w:asciiTheme="minorHAnsi" w:hAnsiTheme="minorHAnsi" w:cstheme="minorHAnsi"/>
          <w:sz w:val="18"/>
          <w:szCs w:val="18"/>
        </w:rPr>
      </w:pPr>
      <w:r w:rsidRPr="00434D93">
        <w:rPr>
          <w:rFonts w:asciiTheme="minorHAnsi" w:hAnsiTheme="minorHAnsi" w:cstheme="minorHAnsi"/>
          <w:sz w:val="18"/>
          <w:szCs w:val="18"/>
        </w:rPr>
        <w:t>answer any questions and provide any information, documents, books, records and other materials which, in the opinion of Lloyd’s (or its representative or agent) relates or purports to relate to the conduct of our business with Lloyd’s in respect of central accounting; and</w:t>
      </w:r>
    </w:p>
    <w:p w14:paraId="0BC946CC" w14:textId="15602BAD" w:rsidR="00B018DE" w:rsidRPr="00434D93" w:rsidRDefault="00B018DE" w:rsidP="00F718D9">
      <w:pPr>
        <w:pStyle w:val="ListParagraph"/>
        <w:numPr>
          <w:ilvl w:val="0"/>
          <w:numId w:val="41"/>
        </w:numPr>
        <w:ind w:left="993" w:hanging="284"/>
        <w:rPr>
          <w:rFonts w:asciiTheme="minorHAnsi" w:hAnsiTheme="minorHAnsi" w:cstheme="minorHAnsi"/>
          <w:sz w:val="18"/>
          <w:szCs w:val="18"/>
        </w:rPr>
      </w:pPr>
      <w:r w:rsidRPr="00434D93">
        <w:rPr>
          <w:rFonts w:asciiTheme="minorHAnsi" w:hAnsiTheme="minorHAnsi" w:cstheme="minorHAnsi"/>
          <w:sz w:val="18"/>
          <w:szCs w:val="18"/>
        </w:rPr>
        <w:t>give Lloyd’s (or its representative or agent) all reasonable facilities in our premises in order to examine such materials.</w:t>
      </w:r>
    </w:p>
    <w:p w14:paraId="43ADBF33" w14:textId="77777777" w:rsidR="00B018DE" w:rsidRPr="00B21DAD" w:rsidRDefault="00B018DE" w:rsidP="00706BC1">
      <w:pPr>
        <w:spacing w:after="0"/>
        <w:rPr>
          <w:rFonts w:cs="Arial"/>
        </w:rPr>
      </w:pPr>
    </w:p>
    <w:p w14:paraId="7B8CDF1D" w14:textId="77777777" w:rsidR="00B018DE" w:rsidRPr="00F718D9" w:rsidRDefault="00B018DE" w:rsidP="00706BC1">
      <w:pPr>
        <w:tabs>
          <w:tab w:val="clear" w:pos="5897"/>
        </w:tabs>
        <w:spacing w:after="0"/>
        <w:rPr>
          <w:rFonts w:cs="Arial"/>
          <w:b/>
          <w:bCs/>
        </w:rPr>
      </w:pPr>
      <w:r w:rsidRPr="00F718D9">
        <w:rPr>
          <w:rFonts w:cs="Arial"/>
          <w:b/>
          <w:bCs/>
        </w:rPr>
        <w:t>V</w:t>
      </w:r>
      <w:r w:rsidRPr="00F718D9">
        <w:rPr>
          <w:rFonts w:cs="Arial"/>
          <w:b/>
          <w:bCs/>
        </w:rPr>
        <w:tab/>
        <w:t>Miscellaneous</w:t>
      </w:r>
    </w:p>
    <w:p w14:paraId="665868B3" w14:textId="77777777" w:rsidR="00B018DE" w:rsidRPr="00B21DAD" w:rsidRDefault="00B018DE" w:rsidP="00706BC1">
      <w:pPr>
        <w:spacing w:after="0"/>
        <w:rPr>
          <w:rFonts w:cs="Arial"/>
        </w:rPr>
      </w:pPr>
    </w:p>
    <w:p w14:paraId="68B57CF5" w14:textId="77777777" w:rsidR="00B018DE" w:rsidRPr="00B21DAD" w:rsidRDefault="00B018DE" w:rsidP="00F718D9">
      <w:pPr>
        <w:numPr>
          <w:ilvl w:val="1"/>
          <w:numId w:val="39"/>
        </w:numPr>
        <w:tabs>
          <w:tab w:val="clear" w:pos="1440"/>
          <w:tab w:val="clear" w:pos="5897"/>
        </w:tabs>
        <w:spacing w:after="0" w:line="240" w:lineRule="auto"/>
        <w:ind w:left="709" w:hanging="567"/>
        <w:rPr>
          <w:rFonts w:cs="Arial"/>
        </w:rPr>
      </w:pPr>
      <w:r w:rsidRPr="00B21DAD">
        <w:rPr>
          <w:rFonts w:cs="Arial"/>
        </w:rPr>
        <w:t xml:space="preserve">We acknowledge that any failure by us to comply with the terms of the </w:t>
      </w:r>
      <w:r w:rsidRPr="009D6C9E">
        <w:rPr>
          <w:rFonts w:cs="Arial"/>
        </w:rPr>
        <w:t>rules</w:t>
      </w:r>
      <w:r w:rsidRPr="00B21DAD">
        <w:rPr>
          <w:rFonts w:cs="Arial"/>
        </w:rPr>
        <w:t xml:space="preserve"> or this undertaking may affect our co</w:t>
      </w:r>
      <w:r>
        <w:rPr>
          <w:rFonts w:cs="Arial"/>
        </w:rPr>
        <w:t>ntinuing suitability to hold a Central Settlement Number</w:t>
      </w:r>
      <w:r w:rsidRPr="00B21DAD">
        <w:rPr>
          <w:rFonts w:cs="Arial"/>
        </w:rPr>
        <w:t>.</w:t>
      </w:r>
    </w:p>
    <w:p w14:paraId="1587AC5B" w14:textId="77777777" w:rsidR="00B018DE" w:rsidRPr="00B21DAD" w:rsidRDefault="00B018DE" w:rsidP="00706BC1">
      <w:pPr>
        <w:spacing w:after="0"/>
        <w:rPr>
          <w:rFonts w:cs="Arial"/>
        </w:rPr>
      </w:pPr>
    </w:p>
    <w:p w14:paraId="10EBE160" w14:textId="77777777" w:rsidR="00B018DE" w:rsidRPr="00F718D9" w:rsidRDefault="00B018DE" w:rsidP="00706BC1">
      <w:pPr>
        <w:tabs>
          <w:tab w:val="clear" w:pos="5897"/>
        </w:tabs>
        <w:spacing w:after="0"/>
        <w:rPr>
          <w:rFonts w:cs="Arial"/>
          <w:b/>
          <w:bCs/>
        </w:rPr>
      </w:pPr>
      <w:r w:rsidRPr="00F718D9">
        <w:rPr>
          <w:rFonts w:cs="Arial"/>
          <w:b/>
          <w:bCs/>
        </w:rPr>
        <w:t>VI</w:t>
      </w:r>
      <w:r w:rsidRPr="00F718D9">
        <w:rPr>
          <w:rFonts w:cs="Arial"/>
          <w:b/>
          <w:bCs/>
        </w:rPr>
        <w:tab/>
        <w:t>Third party contract rights</w:t>
      </w:r>
    </w:p>
    <w:p w14:paraId="4431C9D6" w14:textId="77777777" w:rsidR="00B018DE" w:rsidRPr="00B21DAD" w:rsidRDefault="00B018DE" w:rsidP="00706BC1">
      <w:pPr>
        <w:spacing w:after="0"/>
        <w:rPr>
          <w:rFonts w:cs="Arial"/>
        </w:rPr>
      </w:pPr>
    </w:p>
    <w:p w14:paraId="4518E5CB" w14:textId="77777777" w:rsidR="00B018DE" w:rsidRPr="00B21DAD" w:rsidRDefault="00B018DE" w:rsidP="00F718D9">
      <w:pPr>
        <w:numPr>
          <w:ilvl w:val="1"/>
          <w:numId w:val="39"/>
        </w:numPr>
        <w:tabs>
          <w:tab w:val="clear" w:pos="1440"/>
          <w:tab w:val="clear" w:pos="5897"/>
        </w:tabs>
        <w:spacing w:after="0" w:line="240" w:lineRule="auto"/>
        <w:ind w:left="709" w:hanging="567"/>
        <w:rPr>
          <w:rFonts w:cs="Arial"/>
        </w:rPr>
      </w:pPr>
      <w:r w:rsidRPr="00B21DAD">
        <w:rPr>
          <w:rFonts w:cs="Arial"/>
        </w:rPr>
        <w:t xml:space="preserve">None of the provisions of this undertaking nor all matters relating to our application for a Central Settlement Number shall be enforceable by any third party pursuant to the Contracts (Rights of Third Parties) Act 1999, or any other law which may be applicable in other jurisdictions, which would otherwise give a person who is not a party to a contract the right to enforce any of the provisions under this undertaking.  </w:t>
      </w:r>
    </w:p>
    <w:p w14:paraId="6734686C" w14:textId="77777777" w:rsidR="00B018DE" w:rsidRPr="00B21DAD" w:rsidRDefault="00B018DE" w:rsidP="00706BC1">
      <w:pPr>
        <w:spacing w:after="0"/>
        <w:rPr>
          <w:rFonts w:cs="Arial"/>
        </w:rPr>
      </w:pPr>
    </w:p>
    <w:p w14:paraId="6096E29B" w14:textId="77777777" w:rsidR="00B018DE" w:rsidRPr="00F718D9" w:rsidRDefault="00B018DE" w:rsidP="00706BC1">
      <w:pPr>
        <w:tabs>
          <w:tab w:val="clear" w:pos="5897"/>
        </w:tabs>
        <w:spacing w:after="0"/>
        <w:rPr>
          <w:rFonts w:cs="Arial"/>
          <w:b/>
          <w:bCs/>
        </w:rPr>
      </w:pPr>
      <w:r w:rsidRPr="00F718D9">
        <w:rPr>
          <w:rFonts w:cs="Arial"/>
          <w:b/>
          <w:bCs/>
        </w:rPr>
        <w:t>VII</w:t>
      </w:r>
      <w:r w:rsidRPr="00F718D9">
        <w:rPr>
          <w:rFonts w:cs="Arial"/>
          <w:b/>
          <w:bCs/>
        </w:rPr>
        <w:tab/>
        <w:t>Governing law</w:t>
      </w:r>
    </w:p>
    <w:p w14:paraId="17803951" w14:textId="77777777" w:rsidR="00B018DE" w:rsidRPr="00B21DAD" w:rsidRDefault="00B018DE" w:rsidP="00706BC1">
      <w:pPr>
        <w:spacing w:after="0"/>
        <w:rPr>
          <w:rFonts w:cs="Arial"/>
        </w:rPr>
      </w:pPr>
    </w:p>
    <w:p w14:paraId="2D238635" w14:textId="77777777" w:rsidR="00B018DE" w:rsidRPr="00B21DAD" w:rsidRDefault="00B018DE" w:rsidP="00F718D9">
      <w:pPr>
        <w:numPr>
          <w:ilvl w:val="1"/>
          <w:numId w:val="39"/>
        </w:numPr>
        <w:tabs>
          <w:tab w:val="clear" w:pos="1440"/>
          <w:tab w:val="clear" w:pos="5897"/>
        </w:tabs>
        <w:spacing w:after="0" w:line="240" w:lineRule="auto"/>
        <w:ind w:left="709" w:hanging="567"/>
        <w:rPr>
          <w:rFonts w:cs="Arial"/>
        </w:rPr>
      </w:pPr>
      <w:r w:rsidRPr="00B21DAD">
        <w:rPr>
          <w:rFonts w:cs="Arial"/>
        </w:rPr>
        <w:t>We irrevocably agree that this undertaking and all matters rel</w:t>
      </w:r>
      <w:r>
        <w:rPr>
          <w:rFonts w:cs="Arial"/>
        </w:rPr>
        <w:t xml:space="preserve">ating to our application for a </w:t>
      </w:r>
      <w:r w:rsidRPr="00B21DAD">
        <w:rPr>
          <w:rFonts w:cs="Arial"/>
        </w:rPr>
        <w:t>Central Settlement Number shall be subject to the laws of England and irrevocably agree that the courts of England shall have exclusive jurisdiction to settle any dispute and/or controversy (of whatever nature) arising out of or relating to this undertaking.  Accordingly, any suit, action or proceedings arising out of or relating to this undertaking shall be brought in such courts.  The foregoing shall apply unless Lloyd’s, in its absolute discretion, elects that the governing law/applicable courts shall be those of the jurisdiction in which we are domiciled or do business.</w:t>
      </w:r>
    </w:p>
    <w:p w14:paraId="46E0786B" w14:textId="77777777" w:rsidR="00B018DE" w:rsidRPr="00F10546" w:rsidRDefault="00B018DE" w:rsidP="00706BC1">
      <w:pPr>
        <w:pStyle w:val="Heading1"/>
        <w:numPr>
          <w:ilvl w:val="0"/>
          <w:numId w:val="0"/>
        </w:numPr>
        <w:spacing w:after="0"/>
        <w:rPr>
          <w:b/>
          <w:sz w:val="16"/>
          <w:szCs w:val="16"/>
        </w:rPr>
      </w:pPr>
    </w:p>
    <w:p w14:paraId="2C78808E" w14:textId="77777777" w:rsidR="00B018DE" w:rsidRDefault="00B018DE" w:rsidP="00706BC1">
      <w:pPr>
        <w:spacing w:after="0"/>
        <w:rPr>
          <w:b/>
          <w:sz w:val="24"/>
        </w:rPr>
      </w:pPr>
      <w:r>
        <w:rPr>
          <w:b/>
          <w:sz w:val="24"/>
        </w:rPr>
        <w:t>Authorized Signature (Type name or use digital signature):</w:t>
      </w:r>
    </w:p>
    <w:p w14:paraId="2E1E8221" w14:textId="77777777" w:rsidR="00B018DE" w:rsidRDefault="00B018DE" w:rsidP="00706BC1">
      <w:pPr>
        <w:spacing w:after="0"/>
      </w:pPr>
    </w:p>
    <w:p w14:paraId="4EF0B278" w14:textId="77777777" w:rsidR="0071593A" w:rsidRDefault="0071593A" w:rsidP="00706BC1">
      <w:pPr>
        <w:spacing w:after="0"/>
      </w:pPr>
    </w:p>
    <w:p w14:paraId="05EA1046" w14:textId="77777777" w:rsidR="0071593A" w:rsidRDefault="0071593A" w:rsidP="00706BC1">
      <w:pPr>
        <w:spacing w:after="0"/>
      </w:pPr>
    </w:p>
    <w:p w14:paraId="25E89FB4" w14:textId="77777777" w:rsidR="00B018DE" w:rsidRDefault="00B018DE" w:rsidP="00706BC1">
      <w:pPr>
        <w:spacing w:after="0"/>
      </w:pPr>
      <w:r>
        <w:rPr>
          <w:sz w:val="24"/>
        </w:rPr>
        <w:t>__________________________________________________________</w:t>
      </w:r>
    </w:p>
    <w:p w14:paraId="7BA28197" w14:textId="77777777" w:rsidR="004057D2" w:rsidRDefault="004057D2" w:rsidP="00706BC1">
      <w:pPr>
        <w:spacing w:after="0"/>
      </w:pPr>
    </w:p>
    <w:p w14:paraId="265EBC06" w14:textId="2B3E2EF1" w:rsidR="004057D2" w:rsidRPr="006676F2" w:rsidRDefault="004057D2" w:rsidP="00896413">
      <w:pPr>
        <w:tabs>
          <w:tab w:val="clear" w:pos="5897"/>
        </w:tabs>
        <w:spacing w:after="0" w:line="240" w:lineRule="auto"/>
      </w:pPr>
    </w:p>
    <w:sectPr w:rsidR="004057D2" w:rsidRPr="006676F2" w:rsidSect="005B0956">
      <w:headerReference w:type="first" r:id="rId21"/>
      <w:footerReference w:type="first" r:id="rId22"/>
      <w:pgSz w:w="11907" w:h="16840" w:code="9"/>
      <w:pgMar w:top="1529" w:right="1021" w:bottom="1361" w:left="1588" w:header="11" w:footer="7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481C7" w14:textId="77777777" w:rsidR="00464EA7" w:rsidRDefault="00464EA7">
      <w:r>
        <w:separator/>
      </w:r>
    </w:p>
    <w:p w14:paraId="72C35607" w14:textId="77777777" w:rsidR="00464EA7" w:rsidRDefault="00464EA7"/>
  </w:endnote>
  <w:endnote w:type="continuationSeparator" w:id="0">
    <w:p w14:paraId="00613924" w14:textId="77777777" w:rsidR="00464EA7" w:rsidRDefault="00464EA7">
      <w:r>
        <w:continuationSeparator/>
      </w:r>
    </w:p>
    <w:p w14:paraId="2CD9CEFB" w14:textId="77777777" w:rsidR="00464EA7" w:rsidRDefault="00464EA7"/>
  </w:endnote>
  <w:endnote w:type="continuationNotice" w:id="1">
    <w:p w14:paraId="2BC4B1AD" w14:textId="77777777" w:rsidR="00464EA7" w:rsidRDefault="00464E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BBE199A-A168-4E26-A377-74981DE37A4E}"/>
  </w:font>
  <w:font w:name="Sansa Lloyds">
    <w:altName w:val="Calibri"/>
    <w:charset w:val="00"/>
    <w:family w:val="auto"/>
    <w:pitch w:val="variable"/>
    <w:sig w:usb0="80000023" w:usb1="4000004A" w:usb2="00000000" w:usb3="00000000" w:csb0="00000001" w:csb1="00000000"/>
  </w:font>
  <w:font w:name="Aptos">
    <w:charset w:val="00"/>
    <w:family w:val="swiss"/>
    <w:pitch w:val="variable"/>
    <w:sig w:usb0="20000287" w:usb1="00000003" w:usb2="00000000" w:usb3="00000000" w:csb0="0000019F" w:csb1="00000000"/>
    <w:embedRegular r:id="rId2" w:fontKey="{8200648E-D84A-4E53-932F-ECB4F3C30E86}"/>
  </w:font>
  <w:font w:name="Verdana">
    <w:panose1 w:val="020B0604030504040204"/>
    <w:charset w:val="00"/>
    <w:family w:val="swiss"/>
    <w:pitch w:val="variable"/>
    <w:sig w:usb0="A00006FF" w:usb1="4000205B" w:usb2="00000010" w:usb3="00000000" w:csb0="0000019F" w:csb1="00000000"/>
    <w:embedRegular r:id="rId3" w:fontKey="{FD89963C-F5A7-49A3-B6A9-229201592A48}"/>
  </w:font>
  <w:font w:name="MS Gothic">
    <w:altName w:val="ＭＳ ゴシック"/>
    <w:panose1 w:val="020B0609070205080204"/>
    <w:charset w:val="80"/>
    <w:family w:val="modern"/>
    <w:pitch w:val="fixed"/>
    <w:sig w:usb0="E00002FF" w:usb1="6AC7FDFB" w:usb2="08000012" w:usb3="00000000" w:csb0="0002009F" w:csb1="00000000"/>
    <w:embedRegular r:id="rId4" w:subsetted="1" w:fontKey="{72068FF3-CEBA-441F-951E-9175A6C898DB}"/>
  </w:font>
  <w:font w:name="Segoe UI Symbol">
    <w:panose1 w:val="020B0502040204020203"/>
    <w:charset w:val="00"/>
    <w:family w:val="swiss"/>
    <w:pitch w:val="variable"/>
    <w:sig w:usb0="800001E3" w:usb1="1200FFEF" w:usb2="00040000" w:usb3="00000000" w:csb0="00000001" w:csb1="00000000"/>
    <w:embedRegular r:id="rId5" w:fontKey="{68937D2D-EE12-4002-A3A9-14BC0FCDF2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3F629" w14:textId="65B5FBAB" w:rsidR="003A30C5" w:rsidRPr="0058051B" w:rsidRDefault="00FC2D62" w:rsidP="0058051B">
    <w:pPr>
      <w:ind w:right="46"/>
      <w:jc w:val="right"/>
      <w:rPr>
        <w:sz w:val="12"/>
        <w:szCs w:val="12"/>
      </w:rPr>
    </w:pPr>
    <w:r>
      <w:rPr>
        <w:noProof/>
        <w:sz w:val="12"/>
        <w:szCs w:val="12"/>
      </w:rPr>
      <mc:AlternateContent>
        <mc:Choice Requires="wps">
          <w:drawing>
            <wp:anchor distT="0" distB="0" distL="0" distR="0" simplePos="0" relativeHeight="251660291" behindDoc="0" locked="0" layoutInCell="1" allowOverlap="1" wp14:anchorId="1184CF54" wp14:editId="78E1D833">
              <wp:simplePos x="635" y="635"/>
              <wp:positionH relativeFrom="page">
                <wp:align>center</wp:align>
              </wp:positionH>
              <wp:positionV relativeFrom="page">
                <wp:align>bottom</wp:align>
              </wp:positionV>
              <wp:extent cx="1503045" cy="345440"/>
              <wp:effectExtent l="0" t="0" r="1905" b="0"/>
              <wp:wrapNone/>
              <wp:docPr id="262297132"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03045" cy="345440"/>
                      </a:xfrm>
                      <a:prstGeom prst="rect">
                        <a:avLst/>
                      </a:prstGeom>
                      <a:noFill/>
                      <a:ln>
                        <a:noFill/>
                      </a:ln>
                    </wps:spPr>
                    <wps:txbx>
                      <w:txbxContent>
                        <w:p w14:paraId="72189C0A" w14:textId="35272039" w:rsidR="00FC2D62" w:rsidRPr="00FC2D62" w:rsidRDefault="00FC2D62" w:rsidP="00FC2D62">
                          <w:pPr>
                            <w:spacing w:after="0"/>
                            <w:rPr>
                              <w:rFonts w:ascii="Aptos" w:eastAsia="Aptos" w:hAnsi="Aptos" w:cs="Aptos"/>
                              <w:noProof/>
                              <w:color w:val="000000"/>
                              <w:sz w:val="20"/>
                            </w:rPr>
                          </w:pPr>
                          <w:r w:rsidRPr="00FC2D62">
                            <w:rPr>
                              <w:rFonts w:ascii="Aptos" w:eastAsia="Aptos" w:hAnsi="Aptos" w:cs="Aptos"/>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84CF54" id="_x0000_t202" coordsize="21600,21600" o:spt="202" path="m,l,21600r21600,l21600,xe">
              <v:stroke joinstyle="miter"/>
              <v:path gradientshapeok="t" o:connecttype="rect"/>
            </v:shapetype>
            <v:shape id="Text Box 2" o:spid="_x0000_s1026" type="#_x0000_t202" alt="Classification: Unclassified" style="position:absolute;left:0;text-align:left;margin-left:0;margin-top:0;width:118.35pt;height:27.2pt;z-index:2516602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" filled="f" stroked="f">
              <v:fill o:detectmouseclick="t"/>
              <v:textbox style="mso-fit-shape-to-text:t" inset="0,0,0,15pt">
                <w:txbxContent>
                  <w:p w14:paraId="72189C0A" w14:textId="35272039" w:rsidR="00FC2D62" w:rsidRPr="00FC2D62" w:rsidRDefault="00FC2D62" w:rsidP="00FC2D62">
                    <w:pPr>
                      <w:spacing w:after="0"/>
                      <w:rPr>
                        <w:rFonts w:ascii="Aptos" w:eastAsia="Aptos" w:hAnsi="Aptos" w:cs="Aptos"/>
                        <w:noProof/>
                        <w:color w:val="000000"/>
                        <w:sz w:val="20"/>
                      </w:rPr>
                    </w:pPr>
                    <w:r w:rsidRPr="00FC2D62">
                      <w:rPr>
                        <w:rFonts w:ascii="Aptos" w:eastAsia="Aptos" w:hAnsi="Aptos" w:cs="Aptos"/>
                        <w:noProof/>
                        <w:color w:val="000000"/>
                        <w:sz w:val="20"/>
                      </w:rPr>
                      <w:t>Classification: Unclassified</w:t>
                    </w:r>
                  </w:p>
                </w:txbxContent>
              </v:textbox>
              <w10:wrap anchorx="page" anchory="page"/>
            </v:shape>
          </w:pict>
        </mc:Fallback>
      </mc:AlternateContent>
    </w:r>
  </w:p>
  <w:p w14:paraId="77C74042" w14:textId="6934CAAE" w:rsidR="003A30C5" w:rsidRPr="008E03C9" w:rsidRDefault="003A30C5" w:rsidP="0058051B">
    <w:pPr>
      <w:ind w:right="46"/>
      <w:jc w:val="right"/>
      <w:rPr>
        <w:szCs w:val="18"/>
      </w:rPr>
    </w:pPr>
    <w:r w:rsidRPr="008E03C9">
      <w:rPr>
        <w:szCs w:val="18"/>
      </w:rPr>
      <w:fldChar w:fldCharType="begin"/>
    </w:r>
    <w:r w:rsidRPr="008E03C9">
      <w:rPr>
        <w:szCs w:val="18"/>
      </w:rPr>
      <w:instrText xml:space="preserve"> REF  class2  \* MERGEFORMAT </w:instrText>
    </w:r>
    <w:r w:rsidRPr="008E03C9">
      <w:rPr>
        <w:szCs w:val="18"/>
      </w:rPr>
      <w:fldChar w:fldCharType="separate"/>
    </w:r>
    <w:r w:rsidR="006B68A6" w:rsidRPr="008E03C9">
      <w:rPr>
        <w:szCs w:val="18"/>
      </w:rPr>
      <w:t xml:space="preserve">   </w:t>
    </w:r>
    <w:r w:rsidR="006B68A6">
      <w:rPr>
        <w:szCs w:val="18"/>
      </w:rPr>
      <w:t xml:space="preserve"> </w:t>
    </w:r>
    <w:r w:rsidR="006B68A6" w:rsidRPr="008E03C9">
      <w:rPr>
        <w:szCs w:val="18"/>
      </w:rPr>
      <w:t xml:space="preserve"> </w:t>
    </w:r>
    <w:r w:rsidRPr="008E03C9">
      <w:rPr>
        <w:szCs w:val="18"/>
      </w:rPr>
      <w:fldChar w:fldCharType="end"/>
    </w:r>
  </w:p>
  <w:p w14:paraId="31F91B1D" w14:textId="7E78F3C1" w:rsidR="003A30C5" w:rsidRPr="0058051B" w:rsidRDefault="003A30C5" w:rsidP="0058051B">
    <w:pPr>
      <w:pStyle w:val="Footer"/>
      <w:tabs>
        <w:tab w:val="clear" w:pos="4153"/>
        <w:tab w:val="clear" w:pos="8306"/>
        <w:tab w:val="right" w:pos="9639"/>
      </w:tabs>
      <w:ind w:right="46"/>
      <w:jc w:val="right"/>
      <w:rPr>
        <w:sz w:val="12"/>
        <w:szCs w:val="12"/>
      </w:rPr>
    </w:pPr>
    <w:r w:rsidRPr="0058051B">
      <w:rPr>
        <w:sz w:val="12"/>
        <w:szCs w:val="12"/>
      </w:rPr>
      <w:fldChar w:fldCharType="begin"/>
    </w:r>
    <w:r w:rsidRPr="0058051B">
      <w:rPr>
        <w:sz w:val="12"/>
        <w:szCs w:val="12"/>
      </w:rPr>
      <w:instrText xml:space="preserve"> FILENAME  \* Lower  \* MERGEFORMAT </w:instrText>
    </w:r>
    <w:r w:rsidRPr="0058051B">
      <w:rPr>
        <w:sz w:val="12"/>
        <w:szCs w:val="12"/>
      </w:rPr>
      <w:fldChar w:fldCharType="separate"/>
    </w:r>
    <w:r w:rsidR="006B68A6">
      <w:rPr>
        <w:noProof/>
        <w:sz w:val="12"/>
        <w:szCs w:val="12"/>
      </w:rPr>
      <w:t>policy template v16 03052022</w:t>
    </w:r>
    <w:r w:rsidRPr="0058051B">
      <w:rPr>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79DF6" w14:textId="4FD0C36C" w:rsidR="00D22CDF" w:rsidRDefault="00FC2D62" w:rsidP="005B0837">
    <w:pPr>
      <w:rPr>
        <w:rFonts w:eastAsiaTheme="majorEastAsia"/>
      </w:rPr>
    </w:pPr>
    <w:r>
      <w:rPr>
        <w:rFonts w:eastAsiaTheme="majorEastAsia"/>
        <w:noProof/>
      </w:rPr>
      <mc:AlternateContent>
        <mc:Choice Requires="wps">
          <w:drawing>
            <wp:anchor distT="0" distB="0" distL="0" distR="0" simplePos="0" relativeHeight="251661315" behindDoc="0" locked="0" layoutInCell="1" allowOverlap="1" wp14:anchorId="16E5DE5A" wp14:editId="67467ACD">
              <wp:simplePos x="1009015" y="9989820"/>
              <wp:positionH relativeFrom="page">
                <wp:align>center</wp:align>
              </wp:positionH>
              <wp:positionV relativeFrom="page">
                <wp:align>bottom</wp:align>
              </wp:positionV>
              <wp:extent cx="1503045" cy="345440"/>
              <wp:effectExtent l="0" t="0" r="1905" b="0"/>
              <wp:wrapNone/>
              <wp:docPr id="1677873792"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03045" cy="345440"/>
                      </a:xfrm>
                      <a:prstGeom prst="rect">
                        <a:avLst/>
                      </a:prstGeom>
                      <a:noFill/>
                      <a:ln>
                        <a:noFill/>
                      </a:ln>
                    </wps:spPr>
                    <wps:txbx>
                      <w:txbxContent>
                        <w:p w14:paraId="2B98FF4F" w14:textId="27873F4F" w:rsidR="00FC2D62" w:rsidRPr="00FC2D62" w:rsidRDefault="00FC2D62" w:rsidP="00FC2D62">
                          <w:pPr>
                            <w:spacing w:after="0"/>
                            <w:rPr>
                              <w:rFonts w:ascii="Aptos" w:eastAsia="Aptos" w:hAnsi="Aptos" w:cs="Aptos"/>
                              <w:noProof/>
                              <w:color w:val="000000"/>
                              <w:sz w:val="20"/>
                            </w:rPr>
                          </w:pPr>
                          <w:r w:rsidRPr="00FC2D62">
                            <w:rPr>
                              <w:rFonts w:ascii="Aptos" w:eastAsia="Aptos" w:hAnsi="Aptos" w:cs="Aptos"/>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E5DE5A" id="_x0000_t202" coordsize="21600,21600" o:spt="202" path="m,l,21600r21600,l21600,xe">
              <v:stroke joinstyle="miter"/>
              <v:path gradientshapeok="t" o:connecttype="rect"/>
            </v:shapetype>
            <v:shape id="Text Box 3" o:spid="_x0000_s1027" type="#_x0000_t202" alt="Classification: Unclassified" style="position:absolute;margin-left:0;margin-top:0;width:118.35pt;height:27.2pt;z-index:2516613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" filled="f" stroked="f">
              <v:fill o:detectmouseclick="t"/>
              <v:textbox style="mso-fit-shape-to-text:t" inset="0,0,0,15pt">
                <w:txbxContent>
                  <w:p w14:paraId="2B98FF4F" w14:textId="27873F4F" w:rsidR="00FC2D62" w:rsidRPr="00FC2D62" w:rsidRDefault="00FC2D62" w:rsidP="00FC2D62">
                    <w:pPr>
                      <w:spacing w:after="0"/>
                      <w:rPr>
                        <w:rFonts w:ascii="Aptos" w:eastAsia="Aptos" w:hAnsi="Aptos" w:cs="Aptos"/>
                        <w:noProof/>
                        <w:color w:val="000000"/>
                        <w:sz w:val="20"/>
                      </w:rPr>
                    </w:pPr>
                    <w:r w:rsidRPr="00FC2D62">
                      <w:rPr>
                        <w:rFonts w:ascii="Aptos" w:eastAsia="Aptos" w:hAnsi="Aptos" w:cs="Aptos"/>
                        <w:noProof/>
                        <w:color w:val="000000"/>
                        <w:sz w:val="20"/>
                      </w:rPr>
                      <w:t>Classification: Unclassified</w:t>
                    </w:r>
                  </w:p>
                </w:txbxContent>
              </v:textbox>
              <w10:wrap anchorx="page" anchory="page"/>
            </v:shape>
          </w:pict>
        </mc:Fallback>
      </mc:AlternateContent>
    </w:r>
    <w:r w:rsidR="00D22CDF">
      <w:rPr>
        <w:rFonts w:eastAsiaTheme="majorEastAsia"/>
      </w:rPr>
      <w:t>Security Classification</w:t>
    </w:r>
    <w:r w:rsidR="00D22CDF">
      <w:rPr>
        <w:rFonts w:eastAsiaTheme="majorEastAsia"/>
      </w:rPr>
      <w:ptab w:relativeTo="margin" w:alignment="right" w:leader="none"/>
    </w:r>
    <w:r w:rsidR="00D22CDF">
      <w:rPr>
        <w:rFonts w:eastAsiaTheme="majorEastAsia"/>
      </w:rPr>
      <w:t xml:space="preserve">Page </w:t>
    </w:r>
    <w:r w:rsidR="00D22CDF">
      <w:rPr>
        <w:rFonts w:asciiTheme="minorHAnsi" w:eastAsiaTheme="minorEastAsia" w:hAnsiTheme="minorHAnsi" w:cstheme="minorBidi"/>
      </w:rPr>
      <w:fldChar w:fldCharType="begin"/>
    </w:r>
    <w:r w:rsidR="00D22CDF">
      <w:instrText xml:space="preserve"> PAGE   \* MERGEFORMAT </w:instrText>
    </w:r>
    <w:r w:rsidR="00D22CDF">
      <w:rPr>
        <w:rFonts w:asciiTheme="minorHAnsi" w:eastAsiaTheme="minorEastAsia" w:hAnsiTheme="minorHAnsi" w:cstheme="minorBidi"/>
      </w:rPr>
      <w:fldChar w:fldCharType="separate"/>
    </w:r>
    <w:r w:rsidR="00B70E17" w:rsidRPr="00B70E17">
      <w:rPr>
        <w:rFonts w:eastAsiaTheme="majorEastAsia"/>
        <w:noProof/>
      </w:rPr>
      <w:t>2</w:t>
    </w:r>
    <w:r w:rsidR="00D22CDF">
      <w:rPr>
        <w:rFonts w:eastAsiaTheme="majorEastAsia"/>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A3EF" w14:textId="5949A188" w:rsidR="003A30C5" w:rsidRPr="00757FBC" w:rsidRDefault="00FC2D62" w:rsidP="003C5324">
    <w:pPr>
      <w:ind w:right="46"/>
      <w:jc w:val="right"/>
      <w:rPr>
        <w:sz w:val="20"/>
      </w:rPr>
    </w:pPr>
    <w:r>
      <w:rPr>
        <w:noProof/>
        <w:sz w:val="20"/>
      </w:rPr>
      <mc:AlternateContent>
        <mc:Choice Requires="wps">
          <w:drawing>
            <wp:anchor distT="0" distB="0" distL="0" distR="0" simplePos="0" relativeHeight="251659267" behindDoc="0" locked="0" layoutInCell="1" allowOverlap="1" wp14:anchorId="78C6C0C9" wp14:editId="3BE8FA16">
              <wp:simplePos x="723900" y="9550400"/>
              <wp:positionH relativeFrom="page">
                <wp:align>center</wp:align>
              </wp:positionH>
              <wp:positionV relativeFrom="page">
                <wp:align>bottom</wp:align>
              </wp:positionV>
              <wp:extent cx="1503045" cy="345440"/>
              <wp:effectExtent l="0" t="0" r="1905" b="0"/>
              <wp:wrapNone/>
              <wp:docPr id="1190461326"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03045" cy="345440"/>
                      </a:xfrm>
                      <a:prstGeom prst="rect">
                        <a:avLst/>
                      </a:prstGeom>
                      <a:noFill/>
                      <a:ln>
                        <a:noFill/>
                      </a:ln>
                    </wps:spPr>
                    <wps:txbx>
                      <w:txbxContent>
                        <w:p w14:paraId="2D3DE0E0" w14:textId="39E8C406" w:rsidR="00FC2D62" w:rsidRPr="00FC2D62" w:rsidRDefault="00FC2D62" w:rsidP="00FC2D62">
                          <w:pPr>
                            <w:spacing w:after="0"/>
                            <w:rPr>
                              <w:rFonts w:ascii="Aptos" w:eastAsia="Aptos" w:hAnsi="Aptos" w:cs="Aptos"/>
                              <w:noProof/>
                              <w:color w:val="000000"/>
                              <w:sz w:val="20"/>
                            </w:rPr>
                          </w:pPr>
                          <w:r w:rsidRPr="00FC2D62">
                            <w:rPr>
                              <w:rFonts w:ascii="Aptos" w:eastAsia="Aptos" w:hAnsi="Aptos" w:cs="Aptos"/>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C6C0C9" id="_x0000_t202" coordsize="21600,21600" o:spt="202" path="m,l,21600r21600,l21600,xe">
              <v:stroke joinstyle="miter"/>
              <v:path gradientshapeok="t" o:connecttype="rect"/>
            </v:shapetype>
            <v:shape id="Text Box 1" o:spid="_x0000_s1028" type="#_x0000_t202" alt="Classification: Unclassified" style="position:absolute;left:0;text-align:left;margin-left:0;margin-top:0;width:118.35pt;height:27.2pt;z-index:251659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" filled="f" stroked="f">
              <v:fill o:detectmouseclick="t"/>
              <v:textbox style="mso-fit-shape-to-text:t" inset="0,0,0,15pt">
                <w:txbxContent>
                  <w:p w14:paraId="2D3DE0E0" w14:textId="39E8C406" w:rsidR="00FC2D62" w:rsidRPr="00FC2D62" w:rsidRDefault="00FC2D62" w:rsidP="00FC2D62">
                    <w:pPr>
                      <w:spacing w:after="0"/>
                      <w:rPr>
                        <w:rFonts w:ascii="Aptos" w:eastAsia="Aptos" w:hAnsi="Aptos" w:cs="Aptos"/>
                        <w:noProof/>
                        <w:color w:val="000000"/>
                        <w:sz w:val="20"/>
                      </w:rPr>
                    </w:pPr>
                    <w:r w:rsidRPr="00FC2D62">
                      <w:rPr>
                        <w:rFonts w:ascii="Aptos" w:eastAsia="Aptos" w:hAnsi="Aptos" w:cs="Aptos"/>
                        <w:noProof/>
                        <w:color w:val="000000"/>
                        <w:sz w:val="20"/>
                      </w:rPr>
                      <w:t>Classification: Unclassified</w:t>
                    </w:r>
                  </w:p>
                </w:txbxContent>
              </v:textbox>
              <w10:wrap anchorx="page" anchory="page"/>
            </v:shape>
          </w:pict>
        </mc:Fallback>
      </mc:AlternateContent>
    </w:r>
    <w:r w:rsidR="00757FBC">
      <w:rPr>
        <w:sz w:val="20"/>
      </w:rPr>
      <w:t>Security classification</w:t>
    </w:r>
  </w:p>
  <w:p w14:paraId="464DFBAA" w14:textId="77777777" w:rsidR="003A30C5" w:rsidRPr="008E03C9" w:rsidRDefault="003A30C5" w:rsidP="003C5324">
    <w:pPr>
      <w:ind w:right="46"/>
      <w:jc w:val="right"/>
      <w:rPr>
        <w:szCs w:val="18"/>
      </w:rPr>
    </w:pPr>
    <w:bookmarkStart w:id="0" w:name="class2"/>
    <w:r w:rsidRPr="008E03C9">
      <w:rPr>
        <w:szCs w:val="18"/>
      </w:rPr>
      <w:t xml:space="preserve">   </w:t>
    </w:r>
    <w:r w:rsidR="00C2633C">
      <w:rPr>
        <w:szCs w:val="18"/>
      </w:rPr>
      <w:t xml:space="preserve"> </w:t>
    </w:r>
    <w:r w:rsidRPr="008E03C9">
      <w:rPr>
        <w:szCs w:val="18"/>
      </w:rPr>
      <w:t xml:space="preserve"> </w:t>
    </w:r>
    <w:bookmarkEnd w:id="0"/>
  </w:p>
  <w:p w14:paraId="38BC7B8E" w14:textId="77777777" w:rsidR="003A30C5" w:rsidRPr="00130738" w:rsidRDefault="003A30C5" w:rsidP="003C5324">
    <w:pPr>
      <w:ind w:right="46"/>
      <w:jc w:val="right"/>
      <w:rPr>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04C64" w14:textId="169BDBC1" w:rsidR="003A30C5" w:rsidRDefault="00FC2D62" w:rsidP="003C5324">
    <w:pPr>
      <w:ind w:right="46"/>
      <w:jc w:val="right"/>
    </w:pPr>
    <w:r>
      <w:rPr>
        <w:noProof/>
      </w:rPr>
      <mc:AlternateContent>
        <mc:Choice Requires="wps">
          <w:drawing>
            <wp:anchor distT="0" distB="0" distL="0" distR="0" simplePos="0" relativeHeight="251662339" behindDoc="0" locked="0" layoutInCell="1" allowOverlap="1" wp14:anchorId="744A35C7" wp14:editId="6E1676A6">
              <wp:simplePos x="635" y="635"/>
              <wp:positionH relativeFrom="page">
                <wp:align>center</wp:align>
              </wp:positionH>
              <wp:positionV relativeFrom="page">
                <wp:align>bottom</wp:align>
              </wp:positionV>
              <wp:extent cx="1503045" cy="345440"/>
              <wp:effectExtent l="0" t="0" r="1905" b="0"/>
              <wp:wrapNone/>
              <wp:docPr id="978114293" name="Text Box 4"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03045" cy="345440"/>
                      </a:xfrm>
                      <a:prstGeom prst="rect">
                        <a:avLst/>
                      </a:prstGeom>
                      <a:noFill/>
                      <a:ln>
                        <a:noFill/>
                      </a:ln>
                    </wps:spPr>
                    <wps:txbx>
                      <w:txbxContent>
                        <w:p w14:paraId="471EEFC2" w14:textId="08E0B055" w:rsidR="00FC2D62" w:rsidRPr="00FC2D62" w:rsidRDefault="00FC2D62" w:rsidP="00FC2D62">
                          <w:pPr>
                            <w:spacing w:after="0"/>
                            <w:rPr>
                              <w:rFonts w:ascii="Aptos" w:eastAsia="Aptos" w:hAnsi="Aptos" w:cs="Aptos"/>
                              <w:noProof/>
                              <w:color w:val="000000"/>
                              <w:sz w:val="20"/>
                            </w:rPr>
                          </w:pPr>
                          <w:r w:rsidRPr="00FC2D62">
                            <w:rPr>
                              <w:rFonts w:ascii="Aptos" w:eastAsia="Aptos" w:hAnsi="Aptos" w:cs="Aptos"/>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4A35C7" id="_x0000_t202" coordsize="21600,21600" o:spt="202" path="m,l,21600r21600,l21600,xe">
              <v:stroke joinstyle="miter"/>
              <v:path gradientshapeok="t" o:connecttype="rect"/>
            </v:shapetype>
            <v:shape id="Text Box 4" o:spid="_x0000_s1029" type="#_x0000_t202" alt="Classification: Unclassified" style="position:absolute;left:0;text-align:left;margin-left:0;margin-top:0;width:118.35pt;height:27.2pt;z-index:2516623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" filled="f" stroked="f">
              <v:fill o:detectmouseclick="t"/>
              <v:textbox style="mso-fit-shape-to-text:t" inset="0,0,0,15pt">
                <w:txbxContent>
                  <w:p w14:paraId="471EEFC2" w14:textId="08E0B055" w:rsidR="00FC2D62" w:rsidRPr="00FC2D62" w:rsidRDefault="00FC2D62" w:rsidP="00FC2D62">
                    <w:pPr>
                      <w:spacing w:after="0"/>
                      <w:rPr>
                        <w:rFonts w:ascii="Aptos" w:eastAsia="Aptos" w:hAnsi="Aptos" w:cs="Aptos"/>
                        <w:noProof/>
                        <w:color w:val="000000"/>
                        <w:sz w:val="20"/>
                      </w:rPr>
                    </w:pPr>
                    <w:r w:rsidRPr="00FC2D62">
                      <w:rPr>
                        <w:rFonts w:ascii="Aptos" w:eastAsia="Aptos" w:hAnsi="Aptos" w:cs="Aptos"/>
                        <w:noProof/>
                        <w:color w:val="000000"/>
                        <w:sz w:val="20"/>
                      </w:rPr>
                      <w:t>Classification: Unclassified</w:t>
                    </w:r>
                  </w:p>
                </w:txbxContent>
              </v:textbox>
              <w10:wrap anchorx="page" anchory="page"/>
            </v:shape>
          </w:pict>
        </mc:Fallback>
      </mc:AlternateContent>
    </w:r>
  </w:p>
  <w:p w14:paraId="561F6295" w14:textId="6CD711DE" w:rsidR="003A30C5" w:rsidRPr="00E560D7" w:rsidRDefault="00AF5C62" w:rsidP="003C5324">
    <w:pPr>
      <w:ind w:right="46"/>
      <w:jc w:val="right"/>
    </w:pPr>
    <w:r>
      <w:fldChar w:fldCharType="begin"/>
    </w:r>
    <w:r>
      <w:instrText xml:space="preserve"> REF  class2 </w:instrText>
    </w:r>
    <w:r>
      <w:fldChar w:fldCharType="separate"/>
    </w:r>
    <w:r w:rsidR="006B68A6" w:rsidRPr="008E03C9">
      <w:rPr>
        <w:szCs w:val="18"/>
      </w:rPr>
      <w:t xml:space="preserve">   </w:t>
    </w:r>
    <w:r w:rsidR="006B68A6">
      <w:rPr>
        <w:szCs w:val="18"/>
      </w:rPr>
      <w:t xml:space="preserve"> </w:t>
    </w:r>
    <w:r w:rsidR="006B68A6" w:rsidRPr="008E03C9">
      <w:rPr>
        <w:szCs w:val="18"/>
      </w:rPr>
      <w:t xml:space="preserve"> </w:t>
    </w:r>
    <w:r>
      <w:rPr>
        <w:szCs w:val="18"/>
      </w:rPr>
      <w:fldChar w:fldCharType="end"/>
    </w:r>
  </w:p>
  <w:p w14:paraId="0D15C832" w14:textId="264B9627" w:rsidR="003A30C5" w:rsidRPr="008C1955" w:rsidRDefault="003A30C5" w:rsidP="003C5324">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sidR="006B68A6">
      <w:rPr>
        <w:noProof/>
        <w:sz w:val="12"/>
        <w:szCs w:val="12"/>
      </w:rPr>
      <w:t>policy template v16 03052022</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6C48F" w14:textId="77777777" w:rsidR="00464EA7" w:rsidRDefault="00464EA7">
      <w:r>
        <w:separator/>
      </w:r>
    </w:p>
    <w:p w14:paraId="728F5F9D" w14:textId="77777777" w:rsidR="00464EA7" w:rsidRDefault="00464EA7"/>
  </w:footnote>
  <w:footnote w:type="continuationSeparator" w:id="0">
    <w:p w14:paraId="0D2B59BD" w14:textId="77777777" w:rsidR="00464EA7" w:rsidRDefault="00464EA7">
      <w:r>
        <w:continuationSeparator/>
      </w:r>
    </w:p>
    <w:p w14:paraId="531E6A0C" w14:textId="77777777" w:rsidR="00464EA7" w:rsidRDefault="00464EA7"/>
  </w:footnote>
  <w:footnote w:type="continuationNotice" w:id="1">
    <w:p w14:paraId="6A857EC8" w14:textId="77777777" w:rsidR="00464EA7" w:rsidRDefault="00464E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dxa"/>
      <w:tblBorders>
        <w:bottom w:val="none" w:sz="0" w:space="0" w:color="auto"/>
        <w:insideH w:val="none" w:sz="0" w:space="0" w:color="auto"/>
      </w:tblBorders>
      <w:tblLook w:val="01E0" w:firstRow="1" w:lastRow="1" w:firstColumn="1" w:lastColumn="1" w:noHBand="0" w:noVBand="0"/>
    </w:tblPr>
    <w:tblGrid>
      <w:gridCol w:w="9724"/>
    </w:tblGrid>
    <w:tr w:rsidR="003A30C5" w14:paraId="48251946" w14:textId="77777777" w:rsidTr="00E746A6">
      <w:tc>
        <w:tcPr>
          <w:tcW w:w="9724" w:type="dxa"/>
        </w:tcPr>
        <w:p w14:paraId="656E00E4" w14:textId="77777777" w:rsidR="003A30C5" w:rsidRDefault="003A30C5" w:rsidP="00E746A6">
          <w:pPr>
            <w:pStyle w:val="Header"/>
            <w:spacing w:after="0" w:line="240" w:lineRule="auto"/>
            <w:ind w:left="1701" w:firstLine="1560"/>
            <w:jc w:val="right"/>
            <w:rPr>
              <w:b/>
              <w:sz w:val="15"/>
              <w:szCs w:val="15"/>
            </w:rPr>
          </w:pPr>
          <w:r>
            <w:rPr>
              <w:b/>
              <w:sz w:val="15"/>
              <w:szCs w:val="15"/>
            </w:rPr>
            <w:fldChar w:fldCharType="begin"/>
          </w:r>
          <w:r>
            <w:rPr>
              <w:b/>
              <w:sz w:val="15"/>
              <w:szCs w:val="15"/>
            </w:rPr>
            <w:instrText xml:space="preserve"> PAGE  \* Arabic  \* MERGEFORMAT </w:instrText>
          </w:r>
          <w:r>
            <w:rPr>
              <w:b/>
              <w:sz w:val="15"/>
              <w:szCs w:val="15"/>
            </w:rPr>
            <w:fldChar w:fldCharType="separate"/>
          </w:r>
          <w:r w:rsidR="007F3B2A">
            <w:rPr>
              <w:b/>
              <w:noProof/>
              <w:sz w:val="15"/>
              <w:szCs w:val="15"/>
            </w:rPr>
            <w:t>4</w:t>
          </w:r>
          <w:r>
            <w:rPr>
              <w:b/>
              <w:sz w:val="15"/>
              <w:szCs w:val="15"/>
            </w:rPr>
            <w:fldChar w:fldCharType="end"/>
          </w:r>
        </w:p>
      </w:tc>
    </w:tr>
  </w:tbl>
  <w:p w14:paraId="5247623A" w14:textId="77777777" w:rsidR="003A30C5" w:rsidRPr="005A6D0B" w:rsidRDefault="003A30C5" w:rsidP="00684FAC">
    <w:pPr>
      <w:pStyle w:val="Header"/>
      <w:ind w:right="36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none" w:sz="0" w:space="0" w:color="auto"/>
        <w:insideH w:val="none" w:sz="0" w:space="0" w:color="auto"/>
      </w:tblBorders>
      <w:tblLook w:val="01E0" w:firstRow="1" w:lastRow="1" w:firstColumn="1" w:lastColumn="1" w:noHBand="0" w:noVBand="0"/>
    </w:tblPr>
    <w:tblGrid>
      <w:gridCol w:w="9298"/>
    </w:tblGrid>
    <w:tr w:rsidR="003A30C5" w14:paraId="7D1545C6" w14:textId="77777777" w:rsidTr="00CE674E">
      <w:tc>
        <w:tcPr>
          <w:tcW w:w="9298" w:type="dxa"/>
        </w:tcPr>
        <w:p w14:paraId="127712B4" w14:textId="77777777" w:rsidR="003A30C5" w:rsidRPr="007F3B2A" w:rsidRDefault="003A30C5" w:rsidP="00E77013">
          <w:pPr>
            <w:pStyle w:val="Header"/>
            <w:spacing w:after="0" w:line="240" w:lineRule="auto"/>
            <w:jc w:val="right"/>
            <w:rPr>
              <w:b/>
              <w:sz w:val="28"/>
              <w:szCs w:val="28"/>
            </w:rPr>
          </w:pPr>
        </w:p>
      </w:tc>
    </w:tr>
  </w:tbl>
  <w:p w14:paraId="3422BA96" w14:textId="142A97CE" w:rsidR="003A30C5" w:rsidRPr="007F3B2A" w:rsidRDefault="003A30C5" w:rsidP="00684FAC">
    <w:pPr>
      <w:pStyle w:val="Header"/>
      <w:ind w:right="360"/>
      <w:jc w:val="both"/>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C2F02" w14:textId="0F26300F" w:rsidR="003A30C5" w:rsidRDefault="006703E5">
    <w:pPr>
      <w:pStyle w:val="Header"/>
    </w:pPr>
    <w:r>
      <w:rPr>
        <w:noProof/>
      </w:rPr>
      <w:drawing>
        <wp:anchor distT="0" distB="0" distL="114300" distR="114300" simplePos="0" relativeHeight="251658243" behindDoc="1" locked="0" layoutInCell="1" allowOverlap="1" wp14:anchorId="470E6EFD" wp14:editId="2CEA39DA">
          <wp:simplePos x="0" y="0"/>
          <wp:positionH relativeFrom="margin">
            <wp:align>left</wp:align>
          </wp:positionH>
          <wp:positionV relativeFrom="paragraph">
            <wp:posOffset>38100</wp:posOffset>
          </wp:positionV>
          <wp:extent cx="1002665" cy="401320"/>
          <wp:effectExtent l="0" t="0" r="6985" b="0"/>
          <wp:wrapTight wrapText="bothSides">
            <wp:wrapPolygon edited="0">
              <wp:start x="0" y="0"/>
              <wp:lineTo x="0" y="20506"/>
              <wp:lineTo x="21340" y="20506"/>
              <wp:lineTo x="21340"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2665" cy="401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76812" w14:textId="77777777" w:rsidR="003A30C5" w:rsidRPr="005A6D0B" w:rsidRDefault="003A30C5"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5B40672F" w14:textId="77777777" w:rsidR="003A30C5" w:rsidRPr="005A6D0B" w:rsidRDefault="003A30C5" w:rsidP="005A6D0B">
    <w:pPr>
      <w:pStyle w:val="Header"/>
      <w:ind w:right="360"/>
      <w:rPr>
        <w:b/>
        <w:sz w:val="15"/>
        <w:szCs w:val="15"/>
      </w:rPr>
    </w:pPr>
  </w:p>
  <w:p w14:paraId="50C35E73" w14:textId="77777777" w:rsidR="00A672E5" w:rsidRDefault="00A672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A2EE582"/>
    <w:lvl w:ilvl="0">
      <w:start w:val="1"/>
      <w:numFmt w:val="bullet"/>
      <w:lvlText w:val=""/>
      <w:lvlJc w:val="left"/>
      <w:pPr>
        <w:ind w:left="360" w:hanging="360"/>
      </w:pPr>
      <w:rPr>
        <w:rFonts w:ascii="Symbol" w:hAnsi="Symbol" w:hint="default"/>
        <w:sz w:val="20"/>
        <w:szCs w:val="20"/>
      </w:rPr>
    </w:lvl>
  </w:abstractNum>
  <w:abstractNum w:abstractNumId="1" w15:restartNumberingAfterBreak="0">
    <w:nsid w:val="FFFFFFFE"/>
    <w:multiLevelType w:val="singleLevel"/>
    <w:tmpl w:val="8C842B3E"/>
    <w:lvl w:ilvl="0">
      <w:numFmt w:val="bullet"/>
      <w:lvlText w:val="*"/>
      <w:lvlJc w:val="left"/>
    </w:lvl>
  </w:abstractNum>
  <w:abstractNum w:abstractNumId="2" w15:restartNumberingAfterBreak="0">
    <w:nsid w:val="04E4525A"/>
    <w:multiLevelType w:val="hybridMultilevel"/>
    <w:tmpl w:val="1A84A448"/>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CB5968"/>
    <w:multiLevelType w:val="hybridMultilevel"/>
    <w:tmpl w:val="71680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6C8F"/>
    <w:multiLevelType w:val="hybridMultilevel"/>
    <w:tmpl w:val="7368F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1F7C7B"/>
    <w:multiLevelType w:val="hybridMultilevel"/>
    <w:tmpl w:val="3F760B4C"/>
    <w:lvl w:ilvl="0" w:tplc="AD342D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96C47"/>
    <w:multiLevelType w:val="multilevel"/>
    <w:tmpl w:val="97004C42"/>
    <w:lvl w:ilvl="0">
      <w:start w:val="1"/>
      <w:numFmt w:val="decimal"/>
      <w:pStyle w:val="Heading1"/>
      <w:lvlText w:val="%1"/>
      <w:lvlJc w:val="right"/>
      <w:pPr>
        <w:tabs>
          <w:tab w:val="num" w:pos="0"/>
        </w:tabs>
        <w:ind w:left="0" w:hanging="85"/>
      </w:pPr>
      <w:rPr>
        <w:rFonts w:asciiTheme="majorHAnsi" w:hAnsiTheme="majorHAnsi" w:cstheme="majorHAnsi" w:hint="default"/>
        <w:b/>
        <w:bCs w:val="0"/>
        <w:i w:val="0"/>
        <w:sz w:val="32"/>
        <w:szCs w:val="32"/>
      </w:rPr>
    </w:lvl>
    <w:lvl w:ilvl="1">
      <w:start w:val="1"/>
      <w:numFmt w:val="decimal"/>
      <w:pStyle w:val="Heading2"/>
      <w:lvlText w:val="%1.%2"/>
      <w:lvlJc w:val="right"/>
      <w:pPr>
        <w:tabs>
          <w:tab w:val="num" w:pos="0"/>
        </w:tabs>
        <w:ind w:left="0" w:hanging="85"/>
      </w:pPr>
      <w:rPr>
        <w:rFonts w:hint="default"/>
      </w:rPr>
    </w:lvl>
    <w:lvl w:ilvl="2">
      <w:start w:val="1"/>
      <w:numFmt w:val="decimal"/>
      <w:pStyle w:val="Heading3"/>
      <w:lvlText w:val="%1.%2.%3"/>
      <w:lvlJc w:val="right"/>
      <w:pPr>
        <w:tabs>
          <w:tab w:val="num" w:pos="0"/>
        </w:tabs>
        <w:ind w:left="0" w:hanging="85"/>
      </w:pPr>
      <w:rPr>
        <w:rFonts w:hint="default"/>
        <w:b w:val="0"/>
        <w:sz w:val="20"/>
        <w:szCs w:val="20"/>
      </w:rPr>
    </w:lvl>
    <w:lvl w:ilvl="3">
      <w:start w:val="1"/>
      <w:numFmt w:val="decimal"/>
      <w:pStyle w:val="Heading4"/>
      <w:lvlText w:val="%1.%2.%3.%4"/>
      <w:lvlJc w:val="right"/>
      <w:pPr>
        <w:tabs>
          <w:tab w:val="num" w:pos="0"/>
        </w:tabs>
        <w:ind w:left="0" w:hanging="85"/>
      </w:pPr>
      <w:rPr>
        <w:rFonts w:hint="default"/>
        <w:b w:val="0"/>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7" w15:restartNumberingAfterBreak="0">
    <w:nsid w:val="1EDB65EF"/>
    <w:multiLevelType w:val="hybridMultilevel"/>
    <w:tmpl w:val="FE64FAEA"/>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4602F5"/>
    <w:multiLevelType w:val="hybridMultilevel"/>
    <w:tmpl w:val="9C16749E"/>
    <w:lvl w:ilvl="0" w:tplc="D7904CC8">
      <w:start w:val="1"/>
      <w:numFmt w:val="bullet"/>
      <w:pStyle w:val="Sub-Bullets"/>
      <w:lvlText w:val="●"/>
      <w:lvlJc w:val="left"/>
      <w:pPr>
        <w:tabs>
          <w:tab w:val="num" w:pos="357"/>
        </w:tabs>
        <w:ind w:left="357" w:hanging="357"/>
      </w:pPr>
      <w:rPr>
        <w:rFonts w:ascii="Arial" w:hAnsi="Aria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9A5156"/>
    <w:multiLevelType w:val="hybridMultilevel"/>
    <w:tmpl w:val="A3989498"/>
    <w:lvl w:ilvl="0" w:tplc="6C86A80E">
      <w:start w:val="1"/>
      <w:numFmt w:val="decimal"/>
      <w:pStyle w:val="Numb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29629B5"/>
    <w:multiLevelType w:val="hybridMultilevel"/>
    <w:tmpl w:val="7452E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32131C"/>
    <w:multiLevelType w:val="hybridMultilevel"/>
    <w:tmpl w:val="7AD47EA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BF207E"/>
    <w:multiLevelType w:val="hybridMultilevel"/>
    <w:tmpl w:val="D24A0272"/>
    <w:lvl w:ilvl="0" w:tplc="04BE2B48">
      <w:start w:val="1"/>
      <w:numFmt w:val="lowerLetter"/>
      <w:pStyle w:val="Lett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BD53399"/>
    <w:multiLevelType w:val="hybridMultilevel"/>
    <w:tmpl w:val="44583076"/>
    <w:lvl w:ilvl="0" w:tplc="08090013">
      <w:start w:val="1"/>
      <w:numFmt w:val="bullet"/>
      <w:lvlText w:val=""/>
      <w:lvlJc w:val="left"/>
      <w:pPr>
        <w:tabs>
          <w:tab w:val="num" w:pos="720"/>
        </w:tabs>
        <w:ind w:left="720" w:hanging="360"/>
      </w:pPr>
      <w:rPr>
        <w:rFonts w:ascii="Symbol" w:hAnsi="Symbol" w:hint="default"/>
      </w:rPr>
    </w:lvl>
    <w:lvl w:ilvl="1" w:tplc="08090001"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6E6560"/>
    <w:multiLevelType w:val="hybridMultilevel"/>
    <w:tmpl w:val="A4B08D58"/>
    <w:lvl w:ilvl="0" w:tplc="AD342D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6E382C"/>
    <w:multiLevelType w:val="hybridMultilevel"/>
    <w:tmpl w:val="B706D8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F25217"/>
    <w:multiLevelType w:val="hybridMultilevel"/>
    <w:tmpl w:val="1A84A448"/>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90E1ADE"/>
    <w:multiLevelType w:val="hybridMultilevel"/>
    <w:tmpl w:val="FB28EC7A"/>
    <w:lvl w:ilvl="0" w:tplc="B6F0BA86">
      <w:start w:val="1"/>
      <w:numFmt w:val="upperLetter"/>
      <w:lvlText w:val="%1."/>
      <w:lvlJc w:val="left"/>
      <w:pPr>
        <w:tabs>
          <w:tab w:val="num" w:pos="1080"/>
        </w:tabs>
        <w:ind w:left="1080" w:hanging="720"/>
      </w:pPr>
      <w:rPr>
        <w:rFonts w:hint="default"/>
      </w:rPr>
    </w:lvl>
    <w:lvl w:ilvl="1" w:tplc="5C56EAB6">
      <w:start w:val="1"/>
      <w:numFmt w:val="low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00F3B6F"/>
    <w:multiLevelType w:val="hybridMultilevel"/>
    <w:tmpl w:val="7DAA64C2"/>
    <w:lvl w:ilvl="0" w:tplc="FFFFFFFF">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B727EF"/>
    <w:multiLevelType w:val="hybridMultilevel"/>
    <w:tmpl w:val="8182F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425357"/>
    <w:multiLevelType w:val="multilevel"/>
    <w:tmpl w:val="5A5AC1D4"/>
    <w:styleLink w:val="CurrentList1"/>
    <w:lvl w:ilvl="0">
      <w:start w:val="1"/>
      <w:numFmt w:val="decimal"/>
      <w:lvlText w:val="%1"/>
      <w:lvlJc w:val="right"/>
      <w:pPr>
        <w:tabs>
          <w:tab w:val="num" w:pos="0"/>
        </w:tabs>
        <w:ind w:left="0" w:hanging="85"/>
      </w:pPr>
      <w:rPr>
        <w:rFonts w:asciiTheme="majorHAnsi" w:hAnsiTheme="majorHAnsi" w:cstheme="majorHAnsi" w:hint="default"/>
        <w:b w:val="0"/>
        <w:i w:val="0"/>
        <w:sz w:val="32"/>
        <w:szCs w:val="32"/>
      </w:rPr>
    </w:lvl>
    <w:lvl w:ilvl="1">
      <w:start w:val="1"/>
      <w:numFmt w:val="decimal"/>
      <w:lvlText w:val="%1.%2"/>
      <w:lvlJc w:val="right"/>
      <w:pPr>
        <w:tabs>
          <w:tab w:val="num" w:pos="0"/>
        </w:tabs>
        <w:ind w:left="0" w:hanging="85"/>
      </w:pPr>
      <w:rPr>
        <w:rFonts w:hint="default"/>
      </w:rPr>
    </w:lvl>
    <w:lvl w:ilvl="2">
      <w:start w:val="1"/>
      <w:numFmt w:val="decimal"/>
      <w:lvlText w:val="%1.%2.%3"/>
      <w:lvlJc w:val="right"/>
      <w:pPr>
        <w:tabs>
          <w:tab w:val="num" w:pos="0"/>
        </w:tabs>
        <w:ind w:left="0" w:hanging="85"/>
      </w:pPr>
      <w:rPr>
        <w:rFonts w:hint="default"/>
        <w:b w:val="0"/>
        <w:sz w:val="20"/>
        <w:szCs w:val="20"/>
      </w:rPr>
    </w:lvl>
    <w:lvl w:ilvl="3">
      <w:start w:val="1"/>
      <w:numFmt w:val="decimal"/>
      <w:lvlText w:val="%1.%2.%3.%4"/>
      <w:lvlJc w:val="right"/>
      <w:pPr>
        <w:tabs>
          <w:tab w:val="num" w:pos="0"/>
        </w:tabs>
        <w:ind w:left="0" w:hanging="85"/>
      </w:pPr>
      <w:rPr>
        <w:rFonts w:hint="default"/>
        <w:b w:val="0"/>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num w:numId="1" w16cid:durableId="596911992">
    <w:abstractNumId w:val="10"/>
  </w:num>
  <w:num w:numId="2" w16cid:durableId="1541282015">
    <w:abstractNumId w:val="8"/>
  </w:num>
  <w:num w:numId="3" w16cid:durableId="697122639">
    <w:abstractNumId w:val="13"/>
  </w:num>
  <w:num w:numId="4" w16cid:durableId="1308827581">
    <w:abstractNumId w:val="9"/>
  </w:num>
  <w:num w:numId="5" w16cid:durableId="1371346048">
    <w:abstractNumId w:val="6"/>
  </w:num>
  <w:num w:numId="6" w16cid:durableId="1514954632">
    <w:abstractNumId w:val="1"/>
    <w:lvlOverride w:ilvl="0">
      <w:lvl w:ilvl="0">
        <w:numFmt w:val="bullet"/>
        <w:lvlText w:val=""/>
        <w:legacy w:legacy="1" w:legacySpace="0" w:legacyIndent="0"/>
        <w:lvlJc w:val="left"/>
        <w:rPr>
          <w:rFonts w:ascii="Symbol" w:hAnsi="Symbol" w:hint="default"/>
        </w:rPr>
      </w:lvl>
    </w:lvlOverride>
  </w:num>
  <w:num w:numId="7" w16cid:durableId="18211925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87839924">
    <w:abstractNumId w:val="14"/>
  </w:num>
  <w:num w:numId="9" w16cid:durableId="1589580716">
    <w:abstractNumId w:val="12"/>
  </w:num>
  <w:num w:numId="10" w16cid:durableId="222957530">
    <w:abstractNumId w:val="0"/>
  </w:num>
  <w:num w:numId="11" w16cid:durableId="573052915">
    <w:abstractNumId w:val="16"/>
  </w:num>
  <w:num w:numId="12" w16cid:durableId="306858848">
    <w:abstractNumId w:val="4"/>
  </w:num>
  <w:num w:numId="13" w16cid:durableId="897546351">
    <w:abstractNumId w:val="5"/>
  </w:num>
  <w:num w:numId="14" w16cid:durableId="159735371">
    <w:abstractNumId w:val="6"/>
  </w:num>
  <w:num w:numId="15" w16cid:durableId="1804612425">
    <w:abstractNumId w:val="6"/>
  </w:num>
  <w:num w:numId="16" w16cid:durableId="341666516">
    <w:abstractNumId w:val="6"/>
  </w:num>
  <w:num w:numId="17" w16cid:durableId="1603148329">
    <w:abstractNumId w:val="6"/>
  </w:num>
  <w:num w:numId="18" w16cid:durableId="229274987">
    <w:abstractNumId w:val="6"/>
  </w:num>
  <w:num w:numId="19" w16cid:durableId="1018430129">
    <w:abstractNumId w:val="6"/>
  </w:num>
  <w:num w:numId="20" w16cid:durableId="1413578738">
    <w:abstractNumId w:val="6"/>
  </w:num>
  <w:num w:numId="21" w16cid:durableId="737290241">
    <w:abstractNumId w:val="3"/>
  </w:num>
  <w:num w:numId="22" w16cid:durableId="297928029">
    <w:abstractNumId w:val="11"/>
  </w:num>
  <w:num w:numId="23" w16cid:durableId="1446389722">
    <w:abstractNumId w:val="6"/>
  </w:num>
  <w:num w:numId="24" w16cid:durableId="988823766">
    <w:abstractNumId w:val="15"/>
  </w:num>
  <w:num w:numId="25" w16cid:durableId="107697391">
    <w:abstractNumId w:val="6"/>
  </w:num>
  <w:num w:numId="26" w16cid:durableId="21096140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40321379">
    <w:abstractNumId w:val="6"/>
  </w:num>
  <w:num w:numId="28" w16cid:durableId="20393088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38433100">
    <w:abstractNumId w:val="7"/>
  </w:num>
  <w:num w:numId="30" w16cid:durableId="244190074">
    <w:abstractNumId w:val="6"/>
  </w:num>
  <w:num w:numId="31" w16cid:durableId="1002976517">
    <w:abstractNumId w:val="6"/>
  </w:num>
  <w:num w:numId="32" w16cid:durableId="2007051004">
    <w:abstractNumId w:val="6"/>
  </w:num>
  <w:num w:numId="33" w16cid:durableId="11463125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16124182">
    <w:abstractNumId w:val="6"/>
  </w:num>
  <w:num w:numId="35" w16cid:durableId="1896964896">
    <w:abstractNumId w:val="21"/>
  </w:num>
  <w:num w:numId="36" w16cid:durableId="400714526">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5631578">
    <w:abstractNumId w:val="2"/>
  </w:num>
  <w:num w:numId="38" w16cid:durableId="1961572808">
    <w:abstractNumId w:val="10"/>
    <w:lvlOverride w:ilvl="0">
      <w:startOverride w:val="1"/>
    </w:lvlOverride>
  </w:num>
  <w:num w:numId="39" w16cid:durableId="615908217">
    <w:abstractNumId w:val="18"/>
  </w:num>
  <w:num w:numId="40" w16cid:durableId="2060739919">
    <w:abstractNumId w:val="6"/>
  </w:num>
  <w:num w:numId="41" w16cid:durableId="305286755">
    <w:abstractNumId w:val="20"/>
  </w:num>
  <w:num w:numId="42" w16cid:durableId="1898055439">
    <w:abstractNumId w:val="17"/>
  </w:num>
  <w:num w:numId="43" w16cid:durableId="100102764">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5" w:nlCheck="1" w:checkStyle="1"/>
  <w:activeWritingStyle w:appName="MSWord" w:lang="en-US" w:vendorID="64" w:dllVersion="5"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4096"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0c9" stroke="f">
      <v:fill color="#0c9"/>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rom" w:val=" "/>
    <w:docVar w:name="FromTitle" w:val=" "/>
  </w:docVars>
  <w:rsids>
    <w:rsidRoot w:val="00C2633C"/>
    <w:rsid w:val="000054BF"/>
    <w:rsid w:val="000066C9"/>
    <w:rsid w:val="00011B08"/>
    <w:rsid w:val="000128A3"/>
    <w:rsid w:val="0001404B"/>
    <w:rsid w:val="00014381"/>
    <w:rsid w:val="0001664F"/>
    <w:rsid w:val="0001720D"/>
    <w:rsid w:val="00021AF7"/>
    <w:rsid w:val="00021C9C"/>
    <w:rsid w:val="000264B8"/>
    <w:rsid w:val="00032D0F"/>
    <w:rsid w:val="00036347"/>
    <w:rsid w:val="000402A9"/>
    <w:rsid w:val="00040D35"/>
    <w:rsid w:val="0004221C"/>
    <w:rsid w:val="00042A75"/>
    <w:rsid w:val="00045CA8"/>
    <w:rsid w:val="00051FDE"/>
    <w:rsid w:val="00054C5F"/>
    <w:rsid w:val="000564A3"/>
    <w:rsid w:val="00056F41"/>
    <w:rsid w:val="00064693"/>
    <w:rsid w:val="000665FD"/>
    <w:rsid w:val="00072E34"/>
    <w:rsid w:val="00072F88"/>
    <w:rsid w:val="00073FC3"/>
    <w:rsid w:val="00074546"/>
    <w:rsid w:val="00076285"/>
    <w:rsid w:val="00080591"/>
    <w:rsid w:val="00082168"/>
    <w:rsid w:val="000823B4"/>
    <w:rsid w:val="0008259C"/>
    <w:rsid w:val="00082723"/>
    <w:rsid w:val="00084229"/>
    <w:rsid w:val="00085580"/>
    <w:rsid w:val="000873F3"/>
    <w:rsid w:val="00087BDF"/>
    <w:rsid w:val="00091BC8"/>
    <w:rsid w:val="000A05ED"/>
    <w:rsid w:val="000A153C"/>
    <w:rsid w:val="000A3171"/>
    <w:rsid w:val="000B13C5"/>
    <w:rsid w:val="000B22A9"/>
    <w:rsid w:val="000B23F7"/>
    <w:rsid w:val="000B338D"/>
    <w:rsid w:val="000B44F4"/>
    <w:rsid w:val="000C4962"/>
    <w:rsid w:val="000D336C"/>
    <w:rsid w:val="000E2317"/>
    <w:rsid w:val="000E4554"/>
    <w:rsid w:val="000E45B9"/>
    <w:rsid w:val="000E62DF"/>
    <w:rsid w:val="000E631C"/>
    <w:rsid w:val="000E7545"/>
    <w:rsid w:val="000F0E52"/>
    <w:rsid w:val="000F3C78"/>
    <w:rsid w:val="00106B3E"/>
    <w:rsid w:val="001075BA"/>
    <w:rsid w:val="00114084"/>
    <w:rsid w:val="00120535"/>
    <w:rsid w:val="001212D8"/>
    <w:rsid w:val="0012314C"/>
    <w:rsid w:val="00123927"/>
    <w:rsid w:val="00124600"/>
    <w:rsid w:val="00130738"/>
    <w:rsid w:val="00131209"/>
    <w:rsid w:val="001312A4"/>
    <w:rsid w:val="0013219D"/>
    <w:rsid w:val="001338CF"/>
    <w:rsid w:val="001354E3"/>
    <w:rsid w:val="0013711B"/>
    <w:rsid w:val="00142F77"/>
    <w:rsid w:val="00143331"/>
    <w:rsid w:val="00150FDF"/>
    <w:rsid w:val="0015231E"/>
    <w:rsid w:val="00152C8C"/>
    <w:rsid w:val="00155178"/>
    <w:rsid w:val="001558E7"/>
    <w:rsid w:val="00155BBC"/>
    <w:rsid w:val="00161E6D"/>
    <w:rsid w:val="00164685"/>
    <w:rsid w:val="0017129D"/>
    <w:rsid w:val="001717D9"/>
    <w:rsid w:val="00180DA3"/>
    <w:rsid w:val="00182E58"/>
    <w:rsid w:val="00192AE9"/>
    <w:rsid w:val="00193108"/>
    <w:rsid w:val="001932B0"/>
    <w:rsid w:val="00194E68"/>
    <w:rsid w:val="001A0AFA"/>
    <w:rsid w:val="001A18F8"/>
    <w:rsid w:val="001A3BEC"/>
    <w:rsid w:val="001B0242"/>
    <w:rsid w:val="001B4A74"/>
    <w:rsid w:val="001B50E4"/>
    <w:rsid w:val="001B60C8"/>
    <w:rsid w:val="001B660C"/>
    <w:rsid w:val="001C38F7"/>
    <w:rsid w:val="001C6534"/>
    <w:rsid w:val="001C7C59"/>
    <w:rsid w:val="001D156B"/>
    <w:rsid w:val="001D2444"/>
    <w:rsid w:val="001D4BCE"/>
    <w:rsid w:val="001D5AEE"/>
    <w:rsid w:val="001D613A"/>
    <w:rsid w:val="001E2ACA"/>
    <w:rsid w:val="001E2EE6"/>
    <w:rsid w:val="001E3DBC"/>
    <w:rsid w:val="001E43D6"/>
    <w:rsid w:val="001E7058"/>
    <w:rsid w:val="001E76CE"/>
    <w:rsid w:val="001E7F70"/>
    <w:rsid w:val="001F1BAC"/>
    <w:rsid w:val="001F2ED3"/>
    <w:rsid w:val="001F3C1B"/>
    <w:rsid w:val="001F3D4E"/>
    <w:rsid w:val="0020047F"/>
    <w:rsid w:val="00200F1E"/>
    <w:rsid w:val="00204085"/>
    <w:rsid w:val="00204C25"/>
    <w:rsid w:val="00206552"/>
    <w:rsid w:val="002135EC"/>
    <w:rsid w:val="00215123"/>
    <w:rsid w:val="002154F8"/>
    <w:rsid w:val="00217606"/>
    <w:rsid w:val="00217929"/>
    <w:rsid w:val="002211F1"/>
    <w:rsid w:val="00223ECF"/>
    <w:rsid w:val="002361EC"/>
    <w:rsid w:val="002406CF"/>
    <w:rsid w:val="002432DD"/>
    <w:rsid w:val="00247FA2"/>
    <w:rsid w:val="0025032D"/>
    <w:rsid w:val="0025266A"/>
    <w:rsid w:val="00254DF0"/>
    <w:rsid w:val="0026075D"/>
    <w:rsid w:val="0026398E"/>
    <w:rsid w:val="00266566"/>
    <w:rsid w:val="00267AA7"/>
    <w:rsid w:val="00267F6E"/>
    <w:rsid w:val="0027452A"/>
    <w:rsid w:val="00275576"/>
    <w:rsid w:val="00276FF5"/>
    <w:rsid w:val="00283200"/>
    <w:rsid w:val="00291D73"/>
    <w:rsid w:val="0029202E"/>
    <w:rsid w:val="002964BF"/>
    <w:rsid w:val="002974B3"/>
    <w:rsid w:val="002A06FB"/>
    <w:rsid w:val="002A07FE"/>
    <w:rsid w:val="002A3424"/>
    <w:rsid w:val="002A3ABE"/>
    <w:rsid w:val="002A7A77"/>
    <w:rsid w:val="002B0AA0"/>
    <w:rsid w:val="002B0F3B"/>
    <w:rsid w:val="002B1F02"/>
    <w:rsid w:val="002C02D3"/>
    <w:rsid w:val="002C7825"/>
    <w:rsid w:val="002D3BEF"/>
    <w:rsid w:val="002D473E"/>
    <w:rsid w:val="002E26B5"/>
    <w:rsid w:val="002E38E2"/>
    <w:rsid w:val="002E5212"/>
    <w:rsid w:val="002E5383"/>
    <w:rsid w:val="002E5A5A"/>
    <w:rsid w:val="002E7A41"/>
    <w:rsid w:val="002F0DE6"/>
    <w:rsid w:val="002F58DA"/>
    <w:rsid w:val="002F5C98"/>
    <w:rsid w:val="002F60EE"/>
    <w:rsid w:val="00303B88"/>
    <w:rsid w:val="003064B7"/>
    <w:rsid w:val="00311F05"/>
    <w:rsid w:val="00313045"/>
    <w:rsid w:val="003132BD"/>
    <w:rsid w:val="00327DEA"/>
    <w:rsid w:val="003376A4"/>
    <w:rsid w:val="00341DD6"/>
    <w:rsid w:val="00342EBF"/>
    <w:rsid w:val="00347049"/>
    <w:rsid w:val="0034754C"/>
    <w:rsid w:val="00351C79"/>
    <w:rsid w:val="00351E48"/>
    <w:rsid w:val="003530E9"/>
    <w:rsid w:val="0035550F"/>
    <w:rsid w:val="00361F3F"/>
    <w:rsid w:val="00362B2F"/>
    <w:rsid w:val="003644E8"/>
    <w:rsid w:val="00364658"/>
    <w:rsid w:val="00365AE3"/>
    <w:rsid w:val="0036612B"/>
    <w:rsid w:val="0036766E"/>
    <w:rsid w:val="00370274"/>
    <w:rsid w:val="003713FE"/>
    <w:rsid w:val="00380EE5"/>
    <w:rsid w:val="00381E98"/>
    <w:rsid w:val="003831D3"/>
    <w:rsid w:val="003837F6"/>
    <w:rsid w:val="00383BE2"/>
    <w:rsid w:val="003851C5"/>
    <w:rsid w:val="00392048"/>
    <w:rsid w:val="00392AC4"/>
    <w:rsid w:val="00393A0B"/>
    <w:rsid w:val="00394544"/>
    <w:rsid w:val="003A30C5"/>
    <w:rsid w:val="003A6EE0"/>
    <w:rsid w:val="003A7B95"/>
    <w:rsid w:val="003A7FCC"/>
    <w:rsid w:val="003B07D7"/>
    <w:rsid w:val="003B0EE1"/>
    <w:rsid w:val="003B1D2D"/>
    <w:rsid w:val="003B2353"/>
    <w:rsid w:val="003B5DE1"/>
    <w:rsid w:val="003C062B"/>
    <w:rsid w:val="003C26C4"/>
    <w:rsid w:val="003C5324"/>
    <w:rsid w:val="003C56E2"/>
    <w:rsid w:val="003C638D"/>
    <w:rsid w:val="003D1031"/>
    <w:rsid w:val="003D18E7"/>
    <w:rsid w:val="003D76EF"/>
    <w:rsid w:val="003E4D54"/>
    <w:rsid w:val="003F396F"/>
    <w:rsid w:val="003F40B3"/>
    <w:rsid w:val="003F6F14"/>
    <w:rsid w:val="004006C0"/>
    <w:rsid w:val="00400B4C"/>
    <w:rsid w:val="004057D2"/>
    <w:rsid w:val="0040683B"/>
    <w:rsid w:val="00413689"/>
    <w:rsid w:val="004150CB"/>
    <w:rsid w:val="004179FD"/>
    <w:rsid w:val="0042270A"/>
    <w:rsid w:val="00423FB0"/>
    <w:rsid w:val="0043275C"/>
    <w:rsid w:val="00434D93"/>
    <w:rsid w:val="0043798A"/>
    <w:rsid w:val="00440160"/>
    <w:rsid w:val="00452064"/>
    <w:rsid w:val="00452353"/>
    <w:rsid w:val="00452453"/>
    <w:rsid w:val="00452D18"/>
    <w:rsid w:val="004534DD"/>
    <w:rsid w:val="004569E3"/>
    <w:rsid w:val="00456EC4"/>
    <w:rsid w:val="004578B9"/>
    <w:rsid w:val="00462EA3"/>
    <w:rsid w:val="00463A98"/>
    <w:rsid w:val="00464EA7"/>
    <w:rsid w:val="00465EF8"/>
    <w:rsid w:val="00470150"/>
    <w:rsid w:val="004704C2"/>
    <w:rsid w:val="00471271"/>
    <w:rsid w:val="00474A4F"/>
    <w:rsid w:val="004776F2"/>
    <w:rsid w:val="004800AF"/>
    <w:rsid w:val="004802DF"/>
    <w:rsid w:val="00481895"/>
    <w:rsid w:val="004825AB"/>
    <w:rsid w:val="00483D1B"/>
    <w:rsid w:val="004876E7"/>
    <w:rsid w:val="0048785D"/>
    <w:rsid w:val="00487A05"/>
    <w:rsid w:val="00495BFB"/>
    <w:rsid w:val="004A2A07"/>
    <w:rsid w:val="004A5AE1"/>
    <w:rsid w:val="004A5B88"/>
    <w:rsid w:val="004C02C9"/>
    <w:rsid w:val="004C194F"/>
    <w:rsid w:val="004C3793"/>
    <w:rsid w:val="004C41ED"/>
    <w:rsid w:val="004D0E7B"/>
    <w:rsid w:val="004D45D7"/>
    <w:rsid w:val="004E02AF"/>
    <w:rsid w:val="004E3978"/>
    <w:rsid w:val="004E66E4"/>
    <w:rsid w:val="004F79C4"/>
    <w:rsid w:val="004F7B08"/>
    <w:rsid w:val="005012D4"/>
    <w:rsid w:val="005025C9"/>
    <w:rsid w:val="00504413"/>
    <w:rsid w:val="005051D9"/>
    <w:rsid w:val="00506AF3"/>
    <w:rsid w:val="005103FB"/>
    <w:rsid w:val="00513275"/>
    <w:rsid w:val="00514031"/>
    <w:rsid w:val="0051520D"/>
    <w:rsid w:val="00516052"/>
    <w:rsid w:val="0051631B"/>
    <w:rsid w:val="00521961"/>
    <w:rsid w:val="0053314E"/>
    <w:rsid w:val="005367B3"/>
    <w:rsid w:val="00543DC9"/>
    <w:rsid w:val="0054571A"/>
    <w:rsid w:val="00547ABF"/>
    <w:rsid w:val="00550687"/>
    <w:rsid w:val="005508EE"/>
    <w:rsid w:val="00550FFD"/>
    <w:rsid w:val="00553C4E"/>
    <w:rsid w:val="00554249"/>
    <w:rsid w:val="00564852"/>
    <w:rsid w:val="00570B8E"/>
    <w:rsid w:val="00570C95"/>
    <w:rsid w:val="0057291E"/>
    <w:rsid w:val="0057419D"/>
    <w:rsid w:val="00574434"/>
    <w:rsid w:val="00577665"/>
    <w:rsid w:val="00577C69"/>
    <w:rsid w:val="0058051B"/>
    <w:rsid w:val="005952B3"/>
    <w:rsid w:val="0059672E"/>
    <w:rsid w:val="005A2494"/>
    <w:rsid w:val="005A3046"/>
    <w:rsid w:val="005A6D0B"/>
    <w:rsid w:val="005B0837"/>
    <w:rsid w:val="005B0956"/>
    <w:rsid w:val="005B7566"/>
    <w:rsid w:val="005C0625"/>
    <w:rsid w:val="005C06E7"/>
    <w:rsid w:val="005C1396"/>
    <w:rsid w:val="005C34F5"/>
    <w:rsid w:val="005C3956"/>
    <w:rsid w:val="005C43C2"/>
    <w:rsid w:val="005C5E70"/>
    <w:rsid w:val="005C5EBC"/>
    <w:rsid w:val="005C66BA"/>
    <w:rsid w:val="005C7DB2"/>
    <w:rsid w:val="005D1442"/>
    <w:rsid w:val="005D4076"/>
    <w:rsid w:val="005D4107"/>
    <w:rsid w:val="005E1C2E"/>
    <w:rsid w:val="005E4561"/>
    <w:rsid w:val="005E4937"/>
    <w:rsid w:val="005E4F0F"/>
    <w:rsid w:val="005E51AF"/>
    <w:rsid w:val="005E6C5B"/>
    <w:rsid w:val="005F0A59"/>
    <w:rsid w:val="005F0CE3"/>
    <w:rsid w:val="005F32E6"/>
    <w:rsid w:val="006023B2"/>
    <w:rsid w:val="00603F9A"/>
    <w:rsid w:val="006048BC"/>
    <w:rsid w:val="00604A07"/>
    <w:rsid w:val="00610CE3"/>
    <w:rsid w:val="006117A2"/>
    <w:rsid w:val="006149B4"/>
    <w:rsid w:val="00615D4A"/>
    <w:rsid w:val="00616A30"/>
    <w:rsid w:val="0062010F"/>
    <w:rsid w:val="00620419"/>
    <w:rsid w:val="00622189"/>
    <w:rsid w:val="006265E4"/>
    <w:rsid w:val="00630398"/>
    <w:rsid w:val="00630D93"/>
    <w:rsid w:val="00632275"/>
    <w:rsid w:val="00632BF5"/>
    <w:rsid w:val="006336F5"/>
    <w:rsid w:val="00637146"/>
    <w:rsid w:val="006424DD"/>
    <w:rsid w:val="00642F76"/>
    <w:rsid w:val="00650E92"/>
    <w:rsid w:val="00651DCA"/>
    <w:rsid w:val="006616F5"/>
    <w:rsid w:val="00666CA2"/>
    <w:rsid w:val="00667287"/>
    <w:rsid w:val="006676F2"/>
    <w:rsid w:val="006703E5"/>
    <w:rsid w:val="00670F97"/>
    <w:rsid w:val="00673EDA"/>
    <w:rsid w:val="006758A3"/>
    <w:rsid w:val="006805C8"/>
    <w:rsid w:val="00681520"/>
    <w:rsid w:val="00682202"/>
    <w:rsid w:val="006844E6"/>
    <w:rsid w:val="006849CC"/>
    <w:rsid w:val="00684FAC"/>
    <w:rsid w:val="00686420"/>
    <w:rsid w:val="00691C21"/>
    <w:rsid w:val="006A1B34"/>
    <w:rsid w:val="006A3A88"/>
    <w:rsid w:val="006A688A"/>
    <w:rsid w:val="006B0009"/>
    <w:rsid w:val="006B0D3D"/>
    <w:rsid w:val="006B0D57"/>
    <w:rsid w:val="006B1789"/>
    <w:rsid w:val="006B1A6B"/>
    <w:rsid w:val="006B2A8F"/>
    <w:rsid w:val="006B68A6"/>
    <w:rsid w:val="006C159F"/>
    <w:rsid w:val="006C26B0"/>
    <w:rsid w:val="006C5554"/>
    <w:rsid w:val="006D0A15"/>
    <w:rsid w:val="006D54C4"/>
    <w:rsid w:val="006D7A3A"/>
    <w:rsid w:val="006D7FF6"/>
    <w:rsid w:val="006E0C51"/>
    <w:rsid w:val="006E325B"/>
    <w:rsid w:val="006E66C5"/>
    <w:rsid w:val="006E7BF1"/>
    <w:rsid w:val="006F13F4"/>
    <w:rsid w:val="006F1FDD"/>
    <w:rsid w:val="006F2641"/>
    <w:rsid w:val="006F2C2D"/>
    <w:rsid w:val="006F7B91"/>
    <w:rsid w:val="006F7C24"/>
    <w:rsid w:val="00703D7A"/>
    <w:rsid w:val="00703EDE"/>
    <w:rsid w:val="0070445A"/>
    <w:rsid w:val="00705092"/>
    <w:rsid w:val="00706BC1"/>
    <w:rsid w:val="00710FB4"/>
    <w:rsid w:val="00712861"/>
    <w:rsid w:val="00712933"/>
    <w:rsid w:val="0071593A"/>
    <w:rsid w:val="00717885"/>
    <w:rsid w:val="007220EC"/>
    <w:rsid w:val="00723696"/>
    <w:rsid w:val="00732A52"/>
    <w:rsid w:val="0073779C"/>
    <w:rsid w:val="00741997"/>
    <w:rsid w:val="00742769"/>
    <w:rsid w:val="007430F3"/>
    <w:rsid w:val="007474A9"/>
    <w:rsid w:val="0075351B"/>
    <w:rsid w:val="00754726"/>
    <w:rsid w:val="00757FBC"/>
    <w:rsid w:val="0076303B"/>
    <w:rsid w:val="00763344"/>
    <w:rsid w:val="00766015"/>
    <w:rsid w:val="00771352"/>
    <w:rsid w:val="00771ED9"/>
    <w:rsid w:val="007722D4"/>
    <w:rsid w:val="00776AD7"/>
    <w:rsid w:val="00776DED"/>
    <w:rsid w:val="00783141"/>
    <w:rsid w:val="007903AD"/>
    <w:rsid w:val="007925C5"/>
    <w:rsid w:val="007A1CC5"/>
    <w:rsid w:val="007A260C"/>
    <w:rsid w:val="007B1FF2"/>
    <w:rsid w:val="007B29AB"/>
    <w:rsid w:val="007B5437"/>
    <w:rsid w:val="007B5522"/>
    <w:rsid w:val="007C4C02"/>
    <w:rsid w:val="007D3CBE"/>
    <w:rsid w:val="007D4B24"/>
    <w:rsid w:val="007D4D3D"/>
    <w:rsid w:val="007D663B"/>
    <w:rsid w:val="007D68E0"/>
    <w:rsid w:val="007D7E60"/>
    <w:rsid w:val="007F362E"/>
    <w:rsid w:val="007F3ACF"/>
    <w:rsid w:val="007F3B2A"/>
    <w:rsid w:val="007F6BDC"/>
    <w:rsid w:val="007F6C1E"/>
    <w:rsid w:val="008011DB"/>
    <w:rsid w:val="0080346E"/>
    <w:rsid w:val="00810572"/>
    <w:rsid w:val="008109B7"/>
    <w:rsid w:val="00814CA9"/>
    <w:rsid w:val="00821A65"/>
    <w:rsid w:val="00825607"/>
    <w:rsid w:val="00835037"/>
    <w:rsid w:val="00841FED"/>
    <w:rsid w:val="00842FD9"/>
    <w:rsid w:val="008437F9"/>
    <w:rsid w:val="008443DF"/>
    <w:rsid w:val="0084590F"/>
    <w:rsid w:val="00846549"/>
    <w:rsid w:val="00856DC8"/>
    <w:rsid w:val="0085715D"/>
    <w:rsid w:val="008610A5"/>
    <w:rsid w:val="00863179"/>
    <w:rsid w:val="0086607A"/>
    <w:rsid w:val="008731E7"/>
    <w:rsid w:val="00880BE0"/>
    <w:rsid w:val="00881517"/>
    <w:rsid w:val="00882233"/>
    <w:rsid w:val="008828A9"/>
    <w:rsid w:val="00882C8B"/>
    <w:rsid w:val="008845C1"/>
    <w:rsid w:val="00886261"/>
    <w:rsid w:val="00886484"/>
    <w:rsid w:val="008875E7"/>
    <w:rsid w:val="00891A54"/>
    <w:rsid w:val="00892194"/>
    <w:rsid w:val="00895965"/>
    <w:rsid w:val="00896413"/>
    <w:rsid w:val="00896658"/>
    <w:rsid w:val="008974A8"/>
    <w:rsid w:val="008A2352"/>
    <w:rsid w:val="008A5172"/>
    <w:rsid w:val="008A7AEB"/>
    <w:rsid w:val="008B14C4"/>
    <w:rsid w:val="008B4599"/>
    <w:rsid w:val="008C007F"/>
    <w:rsid w:val="008C0F12"/>
    <w:rsid w:val="008C1955"/>
    <w:rsid w:val="008C2025"/>
    <w:rsid w:val="008C25F9"/>
    <w:rsid w:val="008C261D"/>
    <w:rsid w:val="008C2FD0"/>
    <w:rsid w:val="008C3C38"/>
    <w:rsid w:val="008C4468"/>
    <w:rsid w:val="008C5904"/>
    <w:rsid w:val="008D0BFE"/>
    <w:rsid w:val="008D0E20"/>
    <w:rsid w:val="008D10B7"/>
    <w:rsid w:val="008D1F0D"/>
    <w:rsid w:val="008D4DF1"/>
    <w:rsid w:val="008D55EB"/>
    <w:rsid w:val="008D62B8"/>
    <w:rsid w:val="008D7112"/>
    <w:rsid w:val="008E03C9"/>
    <w:rsid w:val="008E1481"/>
    <w:rsid w:val="008E23C1"/>
    <w:rsid w:val="008E5F5A"/>
    <w:rsid w:val="008F5DD2"/>
    <w:rsid w:val="008F65F9"/>
    <w:rsid w:val="008F7E4B"/>
    <w:rsid w:val="009011E7"/>
    <w:rsid w:val="00906544"/>
    <w:rsid w:val="0091162D"/>
    <w:rsid w:val="00921E60"/>
    <w:rsid w:val="00927155"/>
    <w:rsid w:val="00927193"/>
    <w:rsid w:val="009279B3"/>
    <w:rsid w:val="00930889"/>
    <w:rsid w:val="00931037"/>
    <w:rsid w:val="0093166A"/>
    <w:rsid w:val="009368F5"/>
    <w:rsid w:val="00937E4F"/>
    <w:rsid w:val="0094631F"/>
    <w:rsid w:val="00946C78"/>
    <w:rsid w:val="009509C7"/>
    <w:rsid w:val="00951C85"/>
    <w:rsid w:val="00961371"/>
    <w:rsid w:val="00973FD1"/>
    <w:rsid w:val="00974068"/>
    <w:rsid w:val="00974F7A"/>
    <w:rsid w:val="00975AAB"/>
    <w:rsid w:val="00984C88"/>
    <w:rsid w:val="00984E62"/>
    <w:rsid w:val="00985B9A"/>
    <w:rsid w:val="00990079"/>
    <w:rsid w:val="009902C6"/>
    <w:rsid w:val="009A1F57"/>
    <w:rsid w:val="009A4177"/>
    <w:rsid w:val="009A4E67"/>
    <w:rsid w:val="009A5893"/>
    <w:rsid w:val="009A6176"/>
    <w:rsid w:val="009B12B6"/>
    <w:rsid w:val="009B16F2"/>
    <w:rsid w:val="009B1BEB"/>
    <w:rsid w:val="009B26A1"/>
    <w:rsid w:val="009B2AF5"/>
    <w:rsid w:val="009B3040"/>
    <w:rsid w:val="009C3B36"/>
    <w:rsid w:val="009C43A4"/>
    <w:rsid w:val="009C5EE7"/>
    <w:rsid w:val="009D1729"/>
    <w:rsid w:val="009D2B37"/>
    <w:rsid w:val="009D3084"/>
    <w:rsid w:val="009D3A14"/>
    <w:rsid w:val="009D40C3"/>
    <w:rsid w:val="009D4427"/>
    <w:rsid w:val="009E2EF3"/>
    <w:rsid w:val="009E5559"/>
    <w:rsid w:val="009E57AC"/>
    <w:rsid w:val="009E6C11"/>
    <w:rsid w:val="009E7122"/>
    <w:rsid w:val="00A00DAB"/>
    <w:rsid w:val="00A0637F"/>
    <w:rsid w:val="00A0708E"/>
    <w:rsid w:val="00A10C0D"/>
    <w:rsid w:val="00A20412"/>
    <w:rsid w:val="00A20CEF"/>
    <w:rsid w:val="00A20F14"/>
    <w:rsid w:val="00A210D3"/>
    <w:rsid w:val="00A22052"/>
    <w:rsid w:val="00A2440B"/>
    <w:rsid w:val="00A335F3"/>
    <w:rsid w:val="00A33B5B"/>
    <w:rsid w:val="00A34231"/>
    <w:rsid w:val="00A36B05"/>
    <w:rsid w:val="00A377DA"/>
    <w:rsid w:val="00A41332"/>
    <w:rsid w:val="00A4139C"/>
    <w:rsid w:val="00A4629D"/>
    <w:rsid w:val="00A47319"/>
    <w:rsid w:val="00A635C6"/>
    <w:rsid w:val="00A669E8"/>
    <w:rsid w:val="00A672E5"/>
    <w:rsid w:val="00A67D9F"/>
    <w:rsid w:val="00A753C6"/>
    <w:rsid w:val="00A755CE"/>
    <w:rsid w:val="00A76C9F"/>
    <w:rsid w:val="00A777F1"/>
    <w:rsid w:val="00A77976"/>
    <w:rsid w:val="00A878CF"/>
    <w:rsid w:val="00A90218"/>
    <w:rsid w:val="00A919A7"/>
    <w:rsid w:val="00A938D1"/>
    <w:rsid w:val="00AA0004"/>
    <w:rsid w:val="00AA0B90"/>
    <w:rsid w:val="00AA2509"/>
    <w:rsid w:val="00AA4341"/>
    <w:rsid w:val="00AA7B0B"/>
    <w:rsid w:val="00AA7E7F"/>
    <w:rsid w:val="00AB2DB4"/>
    <w:rsid w:val="00AB433C"/>
    <w:rsid w:val="00AB476D"/>
    <w:rsid w:val="00AB5739"/>
    <w:rsid w:val="00AB5AEE"/>
    <w:rsid w:val="00AB60FC"/>
    <w:rsid w:val="00AC27B9"/>
    <w:rsid w:val="00AC2FAB"/>
    <w:rsid w:val="00AC328A"/>
    <w:rsid w:val="00AC3973"/>
    <w:rsid w:val="00AC57F8"/>
    <w:rsid w:val="00AC7CC1"/>
    <w:rsid w:val="00AD105C"/>
    <w:rsid w:val="00AD5201"/>
    <w:rsid w:val="00AE078C"/>
    <w:rsid w:val="00AE4EA3"/>
    <w:rsid w:val="00AE6EA5"/>
    <w:rsid w:val="00AE7E4E"/>
    <w:rsid w:val="00AE7E74"/>
    <w:rsid w:val="00AF107B"/>
    <w:rsid w:val="00AF20D8"/>
    <w:rsid w:val="00AF29A0"/>
    <w:rsid w:val="00AF5ACE"/>
    <w:rsid w:val="00AF5C62"/>
    <w:rsid w:val="00B01243"/>
    <w:rsid w:val="00B015D0"/>
    <w:rsid w:val="00B018DE"/>
    <w:rsid w:val="00B0501E"/>
    <w:rsid w:val="00B05597"/>
    <w:rsid w:val="00B0794D"/>
    <w:rsid w:val="00B079E5"/>
    <w:rsid w:val="00B132F8"/>
    <w:rsid w:val="00B1480B"/>
    <w:rsid w:val="00B14EE8"/>
    <w:rsid w:val="00B20887"/>
    <w:rsid w:val="00B25E22"/>
    <w:rsid w:val="00B263E3"/>
    <w:rsid w:val="00B26904"/>
    <w:rsid w:val="00B3229D"/>
    <w:rsid w:val="00B332A7"/>
    <w:rsid w:val="00B40114"/>
    <w:rsid w:val="00B40BE8"/>
    <w:rsid w:val="00B40EEE"/>
    <w:rsid w:val="00B4141B"/>
    <w:rsid w:val="00B430F1"/>
    <w:rsid w:val="00B43ED7"/>
    <w:rsid w:val="00B46EA7"/>
    <w:rsid w:val="00B50FE9"/>
    <w:rsid w:val="00B52064"/>
    <w:rsid w:val="00B52EE3"/>
    <w:rsid w:val="00B53B43"/>
    <w:rsid w:val="00B55412"/>
    <w:rsid w:val="00B5724F"/>
    <w:rsid w:val="00B5731C"/>
    <w:rsid w:val="00B6317E"/>
    <w:rsid w:val="00B70E17"/>
    <w:rsid w:val="00B729ED"/>
    <w:rsid w:val="00B72D5A"/>
    <w:rsid w:val="00B73733"/>
    <w:rsid w:val="00B75B71"/>
    <w:rsid w:val="00B7760C"/>
    <w:rsid w:val="00B779A0"/>
    <w:rsid w:val="00B8083C"/>
    <w:rsid w:val="00B830C5"/>
    <w:rsid w:val="00B84A37"/>
    <w:rsid w:val="00B86BF5"/>
    <w:rsid w:val="00B91E8E"/>
    <w:rsid w:val="00B928D8"/>
    <w:rsid w:val="00B92D3F"/>
    <w:rsid w:val="00B956EF"/>
    <w:rsid w:val="00B95EBA"/>
    <w:rsid w:val="00B963DB"/>
    <w:rsid w:val="00BA101E"/>
    <w:rsid w:val="00BA3710"/>
    <w:rsid w:val="00BA3A8D"/>
    <w:rsid w:val="00BA42A9"/>
    <w:rsid w:val="00BA6F0E"/>
    <w:rsid w:val="00BA6F4D"/>
    <w:rsid w:val="00BB1D7F"/>
    <w:rsid w:val="00BB3FD4"/>
    <w:rsid w:val="00BB5E92"/>
    <w:rsid w:val="00BC406D"/>
    <w:rsid w:val="00BC4547"/>
    <w:rsid w:val="00BC5339"/>
    <w:rsid w:val="00BC632D"/>
    <w:rsid w:val="00BC75CF"/>
    <w:rsid w:val="00BD3D82"/>
    <w:rsid w:val="00BE1F32"/>
    <w:rsid w:val="00BE5FE5"/>
    <w:rsid w:val="00BF1B6B"/>
    <w:rsid w:val="00BF361A"/>
    <w:rsid w:val="00BF5257"/>
    <w:rsid w:val="00BF7E25"/>
    <w:rsid w:val="00C005DA"/>
    <w:rsid w:val="00C00A9E"/>
    <w:rsid w:val="00C04CB0"/>
    <w:rsid w:val="00C05D36"/>
    <w:rsid w:val="00C077AC"/>
    <w:rsid w:val="00C13FCD"/>
    <w:rsid w:val="00C14D27"/>
    <w:rsid w:val="00C1559B"/>
    <w:rsid w:val="00C24B4A"/>
    <w:rsid w:val="00C2633C"/>
    <w:rsid w:val="00C315EB"/>
    <w:rsid w:val="00C362BD"/>
    <w:rsid w:val="00C37B70"/>
    <w:rsid w:val="00C42ED1"/>
    <w:rsid w:val="00C434FC"/>
    <w:rsid w:val="00C45B35"/>
    <w:rsid w:val="00C4761A"/>
    <w:rsid w:val="00C52E1D"/>
    <w:rsid w:val="00C5683D"/>
    <w:rsid w:val="00C57779"/>
    <w:rsid w:val="00C61739"/>
    <w:rsid w:val="00C752E5"/>
    <w:rsid w:val="00C75F2A"/>
    <w:rsid w:val="00C849B8"/>
    <w:rsid w:val="00C927F1"/>
    <w:rsid w:val="00C931FB"/>
    <w:rsid w:val="00CA2232"/>
    <w:rsid w:val="00CA3922"/>
    <w:rsid w:val="00CA3D4E"/>
    <w:rsid w:val="00CA4B96"/>
    <w:rsid w:val="00CA5F14"/>
    <w:rsid w:val="00CA7082"/>
    <w:rsid w:val="00CB09EF"/>
    <w:rsid w:val="00CB5D7B"/>
    <w:rsid w:val="00CB684F"/>
    <w:rsid w:val="00CC0E20"/>
    <w:rsid w:val="00CC3259"/>
    <w:rsid w:val="00CD09D3"/>
    <w:rsid w:val="00CD481A"/>
    <w:rsid w:val="00CE10AF"/>
    <w:rsid w:val="00CE298F"/>
    <w:rsid w:val="00CE674E"/>
    <w:rsid w:val="00CF19AE"/>
    <w:rsid w:val="00CF3A69"/>
    <w:rsid w:val="00CF7C59"/>
    <w:rsid w:val="00D0037F"/>
    <w:rsid w:val="00D0052D"/>
    <w:rsid w:val="00D02866"/>
    <w:rsid w:val="00D02AF4"/>
    <w:rsid w:val="00D02D39"/>
    <w:rsid w:val="00D05D41"/>
    <w:rsid w:val="00D20F67"/>
    <w:rsid w:val="00D216CD"/>
    <w:rsid w:val="00D22CDF"/>
    <w:rsid w:val="00D2516C"/>
    <w:rsid w:val="00D25691"/>
    <w:rsid w:val="00D301ED"/>
    <w:rsid w:val="00D3047B"/>
    <w:rsid w:val="00D33CFF"/>
    <w:rsid w:val="00D40373"/>
    <w:rsid w:val="00D41EA3"/>
    <w:rsid w:val="00D41EBA"/>
    <w:rsid w:val="00D422FC"/>
    <w:rsid w:val="00D47C2E"/>
    <w:rsid w:val="00D56D2E"/>
    <w:rsid w:val="00D57B94"/>
    <w:rsid w:val="00D63358"/>
    <w:rsid w:val="00D63713"/>
    <w:rsid w:val="00D63A53"/>
    <w:rsid w:val="00D64360"/>
    <w:rsid w:val="00D64D49"/>
    <w:rsid w:val="00D66A5C"/>
    <w:rsid w:val="00D72C70"/>
    <w:rsid w:val="00D74F58"/>
    <w:rsid w:val="00D84150"/>
    <w:rsid w:val="00D8519F"/>
    <w:rsid w:val="00D85CF4"/>
    <w:rsid w:val="00D8712B"/>
    <w:rsid w:val="00D8732D"/>
    <w:rsid w:val="00D90D3F"/>
    <w:rsid w:val="00D9499A"/>
    <w:rsid w:val="00D96329"/>
    <w:rsid w:val="00DA22FF"/>
    <w:rsid w:val="00DA6BB2"/>
    <w:rsid w:val="00DB1366"/>
    <w:rsid w:val="00DB373B"/>
    <w:rsid w:val="00DB594F"/>
    <w:rsid w:val="00DC05EE"/>
    <w:rsid w:val="00DC32B9"/>
    <w:rsid w:val="00DC3DDF"/>
    <w:rsid w:val="00DC5791"/>
    <w:rsid w:val="00DC5AA1"/>
    <w:rsid w:val="00DC7311"/>
    <w:rsid w:val="00DD03D2"/>
    <w:rsid w:val="00DD17E6"/>
    <w:rsid w:val="00DD6961"/>
    <w:rsid w:val="00DE00EC"/>
    <w:rsid w:val="00DE08DB"/>
    <w:rsid w:val="00DE5BE7"/>
    <w:rsid w:val="00DE640F"/>
    <w:rsid w:val="00DE6F8F"/>
    <w:rsid w:val="00DF0BB2"/>
    <w:rsid w:val="00DF3033"/>
    <w:rsid w:val="00DF4604"/>
    <w:rsid w:val="00DF664D"/>
    <w:rsid w:val="00E00ABA"/>
    <w:rsid w:val="00E05690"/>
    <w:rsid w:val="00E069E3"/>
    <w:rsid w:val="00E07F89"/>
    <w:rsid w:val="00E1142A"/>
    <w:rsid w:val="00E14AC0"/>
    <w:rsid w:val="00E14B9B"/>
    <w:rsid w:val="00E213E5"/>
    <w:rsid w:val="00E216F3"/>
    <w:rsid w:val="00E22E1A"/>
    <w:rsid w:val="00E23377"/>
    <w:rsid w:val="00E23DD2"/>
    <w:rsid w:val="00E354CC"/>
    <w:rsid w:val="00E37400"/>
    <w:rsid w:val="00E41FB3"/>
    <w:rsid w:val="00E47963"/>
    <w:rsid w:val="00E53C0D"/>
    <w:rsid w:val="00E559D1"/>
    <w:rsid w:val="00E55FCA"/>
    <w:rsid w:val="00E56D56"/>
    <w:rsid w:val="00E57679"/>
    <w:rsid w:val="00E57AA5"/>
    <w:rsid w:val="00E61EF6"/>
    <w:rsid w:val="00E64638"/>
    <w:rsid w:val="00E65828"/>
    <w:rsid w:val="00E65B31"/>
    <w:rsid w:val="00E70A10"/>
    <w:rsid w:val="00E74444"/>
    <w:rsid w:val="00E746A6"/>
    <w:rsid w:val="00E761BC"/>
    <w:rsid w:val="00E77013"/>
    <w:rsid w:val="00E779CF"/>
    <w:rsid w:val="00E81633"/>
    <w:rsid w:val="00E93DB3"/>
    <w:rsid w:val="00E96821"/>
    <w:rsid w:val="00E97778"/>
    <w:rsid w:val="00E97AB3"/>
    <w:rsid w:val="00EA05BA"/>
    <w:rsid w:val="00EA0851"/>
    <w:rsid w:val="00EA0F97"/>
    <w:rsid w:val="00EA3CBD"/>
    <w:rsid w:val="00EA5272"/>
    <w:rsid w:val="00EA5ED7"/>
    <w:rsid w:val="00EB2DCF"/>
    <w:rsid w:val="00EB5E74"/>
    <w:rsid w:val="00EC21F3"/>
    <w:rsid w:val="00ED63B8"/>
    <w:rsid w:val="00ED6DE4"/>
    <w:rsid w:val="00EE40C9"/>
    <w:rsid w:val="00EE5AB7"/>
    <w:rsid w:val="00EE5E3D"/>
    <w:rsid w:val="00EF03B1"/>
    <w:rsid w:val="00EF6B9D"/>
    <w:rsid w:val="00EF72E3"/>
    <w:rsid w:val="00EF745F"/>
    <w:rsid w:val="00F0000F"/>
    <w:rsid w:val="00F00E83"/>
    <w:rsid w:val="00F0565E"/>
    <w:rsid w:val="00F1001F"/>
    <w:rsid w:val="00F110A0"/>
    <w:rsid w:val="00F118BB"/>
    <w:rsid w:val="00F1665A"/>
    <w:rsid w:val="00F20E61"/>
    <w:rsid w:val="00F25A90"/>
    <w:rsid w:val="00F300DE"/>
    <w:rsid w:val="00F32062"/>
    <w:rsid w:val="00F35772"/>
    <w:rsid w:val="00F3681E"/>
    <w:rsid w:val="00F41E2F"/>
    <w:rsid w:val="00F451D6"/>
    <w:rsid w:val="00F50C62"/>
    <w:rsid w:val="00F50D48"/>
    <w:rsid w:val="00F50D5A"/>
    <w:rsid w:val="00F54B03"/>
    <w:rsid w:val="00F60806"/>
    <w:rsid w:val="00F6080D"/>
    <w:rsid w:val="00F61681"/>
    <w:rsid w:val="00F63C12"/>
    <w:rsid w:val="00F718D9"/>
    <w:rsid w:val="00F726F1"/>
    <w:rsid w:val="00F7788A"/>
    <w:rsid w:val="00F84689"/>
    <w:rsid w:val="00F90A2E"/>
    <w:rsid w:val="00F910AB"/>
    <w:rsid w:val="00F93231"/>
    <w:rsid w:val="00FA28C2"/>
    <w:rsid w:val="00FA5342"/>
    <w:rsid w:val="00FA5365"/>
    <w:rsid w:val="00FA5401"/>
    <w:rsid w:val="00FB45D9"/>
    <w:rsid w:val="00FB5376"/>
    <w:rsid w:val="00FB5DC9"/>
    <w:rsid w:val="00FB7171"/>
    <w:rsid w:val="00FB7427"/>
    <w:rsid w:val="00FC0221"/>
    <w:rsid w:val="00FC1C12"/>
    <w:rsid w:val="00FC2254"/>
    <w:rsid w:val="00FC2D62"/>
    <w:rsid w:val="00FC4BA5"/>
    <w:rsid w:val="00FD595F"/>
    <w:rsid w:val="00FE34B8"/>
    <w:rsid w:val="00FE47FE"/>
    <w:rsid w:val="00FE646F"/>
    <w:rsid w:val="00FF2BA1"/>
    <w:rsid w:val="00FF4B45"/>
    <w:rsid w:val="00FF5F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0c9" stroke="f">
      <v:fill color="#0c9"/>
      <v:stroke on="f"/>
    </o:shapedefaults>
    <o:shapelayout v:ext="edit">
      <o:idmap v:ext="edit" data="2"/>
    </o:shapelayout>
  </w:shapeDefaults>
  <w:decimalSymbol w:val="."/>
  <w:listSeparator w:val=","/>
  <w14:docId w14:val="2C0023BD"/>
  <w15:docId w15:val="{4F8AE4F9-1458-4AA3-8305-6B4527FAA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5201"/>
    <w:pPr>
      <w:tabs>
        <w:tab w:val="right" w:pos="5897"/>
      </w:tabs>
      <w:spacing w:after="120" w:line="240" w:lineRule="atLeast"/>
    </w:pPr>
    <w:rPr>
      <w:rFonts w:ascii="Arial" w:hAnsi="Arial"/>
      <w:sz w:val="18"/>
    </w:rPr>
  </w:style>
  <w:style w:type="paragraph" w:styleId="Heading1">
    <w:name w:val="heading 1"/>
    <w:basedOn w:val="Normal"/>
    <w:next w:val="Heading2"/>
    <w:link w:val="Heading1Char"/>
    <w:qFormat/>
    <w:rsid w:val="00882C8B"/>
    <w:pPr>
      <w:numPr>
        <w:numId w:val="34"/>
      </w:numPr>
      <w:spacing w:after="320" w:line="320" w:lineRule="exact"/>
      <w:outlineLvl w:val="0"/>
    </w:pPr>
    <w:rPr>
      <w:rFonts w:asciiTheme="majorHAnsi" w:hAnsiTheme="majorHAnsi"/>
      <w:spacing w:val="-2"/>
      <w:kern w:val="28"/>
      <w:sz w:val="32"/>
      <w:szCs w:val="32"/>
    </w:rPr>
  </w:style>
  <w:style w:type="paragraph" w:styleId="Heading2">
    <w:name w:val="heading 2"/>
    <w:basedOn w:val="Heading1"/>
    <w:next w:val="Normal"/>
    <w:link w:val="Heading2Char"/>
    <w:qFormat/>
    <w:rsid w:val="00882C8B"/>
    <w:pPr>
      <w:numPr>
        <w:ilvl w:val="1"/>
      </w:numPr>
      <w:spacing w:before="140" w:after="0" w:line="280" w:lineRule="exact"/>
      <w:outlineLvl w:val="1"/>
    </w:pPr>
    <w:rPr>
      <w:rFonts w:ascii="Arial" w:hAnsi="Arial"/>
      <w:b/>
      <w:color w:val="1E35BF" w:themeColor="accent1"/>
      <w:sz w:val="22"/>
      <w:szCs w:val="22"/>
    </w:rPr>
  </w:style>
  <w:style w:type="paragraph" w:styleId="Heading3">
    <w:name w:val="heading 3"/>
    <w:basedOn w:val="Heading2"/>
    <w:next w:val="Normal"/>
    <w:qFormat/>
    <w:rsid w:val="0051520D"/>
    <w:pPr>
      <w:numPr>
        <w:ilvl w:val="2"/>
      </w:numPr>
      <w:outlineLvl w:val="2"/>
    </w:pPr>
    <w:rPr>
      <w:color w:val="auto"/>
    </w:rPr>
  </w:style>
  <w:style w:type="paragraph" w:styleId="Heading4">
    <w:name w:val="heading 4"/>
    <w:basedOn w:val="Heading3"/>
    <w:next w:val="Normal"/>
    <w:qFormat/>
    <w:rsid w:val="0051520D"/>
    <w:pPr>
      <w:numPr>
        <w:ilvl w:val="3"/>
      </w:numPr>
      <w:spacing w:line="220" w:lineRule="exact"/>
      <w:outlineLvl w:val="3"/>
    </w:pPr>
    <w:rPr>
      <w:sz w:val="18"/>
    </w:r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357"/>
        <w:tab w:val="clear" w:pos="5897"/>
        <w:tab w:val="num" w:pos="360"/>
        <w:tab w:val="left" w:pos="714"/>
        <w:tab w:val="left" w:pos="1072"/>
        <w:tab w:val="left" w:pos="1429"/>
        <w:tab w:val="right" w:pos="9582"/>
      </w:tabs>
      <w:spacing w:after="0"/>
      <w:ind w:left="0" w:firstLine="0"/>
    </w:pPr>
  </w:style>
  <w:style w:type="table" w:styleId="TableGrid">
    <w:name w:val="Table Grid"/>
    <w:basedOn w:val="TableNormal"/>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882C8B"/>
    <w:pPr>
      <w:spacing w:after="0" w:line="240" w:lineRule="exact"/>
    </w:pPr>
    <w:rPr>
      <w:rFonts w:asciiTheme="majorHAnsi" w:hAnsiTheme="majorHAnsi"/>
      <w:color w:val="1E35BF" w:themeColor="accent1"/>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uiPriority w:val="39"/>
    <w:qFormat/>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uiPriority w:val="39"/>
    <w:qFormat/>
    <w:rsid w:val="00BF361A"/>
    <w:pPr>
      <w:spacing w:before="0"/>
    </w:pPr>
    <w:rPr>
      <w:b w:val="0"/>
    </w:rPr>
  </w:style>
  <w:style w:type="paragraph" w:styleId="TOC3">
    <w:name w:val="toc 3"/>
    <w:basedOn w:val="TOC1"/>
    <w:next w:val="Normal"/>
    <w:uiPriority w:val="39"/>
    <w:qFormat/>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link w:val="FooterChar"/>
    <w:uiPriority w:val="99"/>
    <w:rsid w:val="008C1955"/>
    <w:pPr>
      <w:tabs>
        <w:tab w:val="center" w:pos="4153"/>
        <w:tab w:val="right" w:pos="8306"/>
      </w:tabs>
    </w:pPr>
  </w:style>
  <w:style w:type="paragraph" w:styleId="Header">
    <w:name w:val="header"/>
    <w:basedOn w:val="Normal"/>
    <w:link w:val="HeaderChar"/>
    <w:uiPriority w:val="99"/>
    <w:rsid w:val="008C1955"/>
    <w:pPr>
      <w:tabs>
        <w:tab w:val="center" w:pos="4153"/>
        <w:tab w:val="right" w:pos="8306"/>
      </w:tabs>
    </w:pPr>
  </w:style>
  <w:style w:type="paragraph" w:customStyle="1" w:styleId="ReportTitle">
    <w:name w:val="Report Title"/>
    <w:basedOn w:val="Normal"/>
    <w:rsid w:val="00882C8B"/>
    <w:pPr>
      <w:spacing w:after="0" w:line="1360" w:lineRule="exact"/>
    </w:pPr>
    <w:rPr>
      <w:rFonts w:asciiTheme="majorHAnsi" w:hAnsiTheme="majorHAnsi"/>
      <w:color w:val="1E35BF" w:themeColor="accent1"/>
      <w:spacing w:val="-20"/>
      <w:sz w:val="144"/>
      <w:szCs w:val="144"/>
    </w:rPr>
  </w:style>
  <w:style w:type="paragraph" w:customStyle="1" w:styleId="ReportDescription">
    <w:name w:val="Report Description"/>
    <w:basedOn w:val="Normal"/>
    <w:rsid w:val="00882C8B"/>
    <w:pPr>
      <w:spacing w:after="0" w:line="280" w:lineRule="exact"/>
    </w:pPr>
    <w:rPr>
      <w:rFonts w:asciiTheme="majorHAnsi" w:hAnsiTheme="majorHAnsi"/>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uiPriority w:val="99"/>
    <w:rsid w:val="00C927F1"/>
    <w:rPr>
      <w:color w:val="0000FF"/>
      <w:u w:val="single"/>
    </w:rPr>
  </w:style>
  <w:style w:type="paragraph" w:styleId="BalloonText">
    <w:name w:val="Balloon Text"/>
    <w:basedOn w:val="Normal"/>
    <w:link w:val="BalloonTextChar"/>
    <w:rsid w:val="00C263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2633C"/>
    <w:rPr>
      <w:rFonts w:ascii="Tahoma" w:hAnsi="Tahoma" w:cs="Tahoma"/>
      <w:sz w:val="16"/>
      <w:szCs w:val="16"/>
    </w:rPr>
  </w:style>
  <w:style w:type="paragraph" w:styleId="TOCHeading">
    <w:name w:val="TOC Heading"/>
    <w:basedOn w:val="Heading1"/>
    <w:next w:val="Normal"/>
    <w:uiPriority w:val="39"/>
    <w:semiHidden/>
    <w:unhideWhenUsed/>
    <w:qFormat/>
    <w:rsid w:val="00E05690"/>
    <w:pPr>
      <w:keepNext/>
      <w:keepLines/>
      <w:numPr>
        <w:numId w:val="0"/>
      </w:numPr>
      <w:tabs>
        <w:tab w:val="clear" w:pos="5897"/>
      </w:tabs>
      <w:spacing w:before="480" w:after="0" w:line="276" w:lineRule="auto"/>
      <w:outlineLvl w:val="9"/>
    </w:pPr>
    <w:rPr>
      <w:rFonts w:eastAsiaTheme="majorEastAsia" w:cstheme="majorBidi"/>
      <w:b/>
      <w:bCs/>
      <w:color w:val="16278E" w:themeColor="accent1" w:themeShade="BF"/>
      <w:spacing w:val="0"/>
      <w:kern w:val="0"/>
      <w:sz w:val="28"/>
      <w:szCs w:val="28"/>
      <w:lang w:val="en-US" w:eastAsia="ja-JP"/>
    </w:rPr>
  </w:style>
  <w:style w:type="paragraph" w:styleId="ListBullet">
    <w:name w:val="List Bullet"/>
    <w:basedOn w:val="Normal"/>
    <w:rsid w:val="00FF2BA1"/>
    <w:pPr>
      <w:contextualSpacing/>
    </w:pPr>
  </w:style>
  <w:style w:type="paragraph" w:styleId="ListParagraph">
    <w:name w:val="List Paragraph"/>
    <w:basedOn w:val="Normal"/>
    <w:uiPriority w:val="34"/>
    <w:qFormat/>
    <w:rsid w:val="008011DB"/>
    <w:pPr>
      <w:tabs>
        <w:tab w:val="clear" w:pos="5897"/>
      </w:tabs>
      <w:spacing w:after="0" w:line="240" w:lineRule="auto"/>
      <w:ind w:left="720"/>
      <w:contextualSpacing/>
    </w:pPr>
    <w:rPr>
      <w:rFonts w:ascii="Times New Roman" w:hAnsi="Times New Roman"/>
      <w:sz w:val="24"/>
    </w:rPr>
  </w:style>
  <w:style w:type="character" w:styleId="CommentReference">
    <w:name w:val="annotation reference"/>
    <w:basedOn w:val="DefaultParagraphFont"/>
    <w:rsid w:val="001B60C8"/>
    <w:rPr>
      <w:sz w:val="16"/>
      <w:szCs w:val="16"/>
    </w:rPr>
  </w:style>
  <w:style w:type="paragraph" w:styleId="CommentSubject">
    <w:name w:val="annotation subject"/>
    <w:basedOn w:val="CommentText"/>
    <w:next w:val="CommentText"/>
    <w:link w:val="CommentSubjectChar"/>
    <w:rsid w:val="001B60C8"/>
    <w:pPr>
      <w:spacing w:line="240" w:lineRule="auto"/>
    </w:pPr>
    <w:rPr>
      <w:b/>
      <w:bCs/>
    </w:rPr>
  </w:style>
  <w:style w:type="character" w:customStyle="1" w:styleId="CommentTextChar">
    <w:name w:val="Comment Text Char"/>
    <w:basedOn w:val="DefaultParagraphFont"/>
    <w:link w:val="CommentText"/>
    <w:semiHidden/>
    <w:rsid w:val="001B60C8"/>
    <w:rPr>
      <w:rFonts w:ascii="Arial" w:hAnsi="Arial"/>
    </w:rPr>
  </w:style>
  <w:style w:type="character" w:customStyle="1" w:styleId="CommentSubjectChar">
    <w:name w:val="Comment Subject Char"/>
    <w:basedOn w:val="CommentTextChar"/>
    <w:link w:val="CommentSubject"/>
    <w:rsid w:val="001B60C8"/>
    <w:rPr>
      <w:rFonts w:ascii="Arial" w:hAnsi="Arial"/>
      <w:b/>
      <w:bCs/>
    </w:rPr>
  </w:style>
  <w:style w:type="character" w:styleId="EndnoteReference">
    <w:name w:val="endnote reference"/>
    <w:basedOn w:val="DefaultParagraphFont"/>
    <w:rsid w:val="00FC4BA5"/>
    <w:rPr>
      <w:vertAlign w:val="superscript"/>
    </w:rPr>
  </w:style>
  <w:style w:type="character" w:styleId="FootnoteReference">
    <w:name w:val="footnote reference"/>
    <w:basedOn w:val="DefaultParagraphFont"/>
    <w:rsid w:val="001E2ACA"/>
    <w:rPr>
      <w:vertAlign w:val="superscript"/>
    </w:rPr>
  </w:style>
  <w:style w:type="character" w:customStyle="1" w:styleId="FooterChar">
    <w:name w:val="Footer Char"/>
    <w:basedOn w:val="DefaultParagraphFont"/>
    <w:link w:val="Footer"/>
    <w:uiPriority w:val="99"/>
    <w:rsid w:val="00D422FC"/>
    <w:rPr>
      <w:rFonts w:ascii="Arial" w:hAnsi="Arial"/>
      <w:sz w:val="18"/>
    </w:rPr>
  </w:style>
  <w:style w:type="character" w:customStyle="1" w:styleId="HeaderChar">
    <w:name w:val="Header Char"/>
    <w:basedOn w:val="DefaultParagraphFont"/>
    <w:link w:val="Header"/>
    <w:uiPriority w:val="99"/>
    <w:rsid w:val="008D4DF1"/>
    <w:rPr>
      <w:rFonts w:ascii="Arial" w:hAnsi="Arial"/>
      <w:sz w:val="18"/>
    </w:rPr>
  </w:style>
  <w:style w:type="paragraph" w:styleId="Revision">
    <w:name w:val="Revision"/>
    <w:hidden/>
    <w:uiPriority w:val="99"/>
    <w:semiHidden/>
    <w:rsid w:val="00BE5FE5"/>
    <w:rPr>
      <w:rFonts w:ascii="Arial" w:hAnsi="Arial"/>
      <w:sz w:val="18"/>
    </w:rPr>
  </w:style>
  <w:style w:type="paragraph" w:customStyle="1" w:styleId="TableText0">
    <w:name w:val="Table Text"/>
    <w:uiPriority w:val="19"/>
    <w:qFormat/>
    <w:rsid w:val="00EA05BA"/>
    <w:pPr>
      <w:keepNext/>
      <w:spacing w:before="40" w:after="40"/>
    </w:pPr>
    <w:rPr>
      <w:rFonts w:ascii="Arial" w:hAnsi="Arial"/>
      <w:lang w:eastAsia="en-US"/>
    </w:rPr>
  </w:style>
  <w:style w:type="paragraph" w:customStyle="1" w:styleId="TableColumnHeading">
    <w:name w:val="Table Column Heading"/>
    <w:basedOn w:val="TableText0"/>
    <w:next w:val="TableText0"/>
    <w:uiPriority w:val="20"/>
    <w:qFormat/>
    <w:rsid w:val="00EA05BA"/>
    <w:pPr>
      <w:spacing w:before="60" w:after="60" w:line="252" w:lineRule="auto"/>
    </w:pPr>
    <w:rPr>
      <w:b/>
      <w:spacing w:val="4"/>
      <w:sz w:val="18"/>
      <w:szCs w:val="18"/>
    </w:rPr>
  </w:style>
  <w:style w:type="character" w:styleId="UnresolvedMention">
    <w:name w:val="Unresolved Mention"/>
    <w:basedOn w:val="DefaultParagraphFont"/>
    <w:uiPriority w:val="99"/>
    <w:semiHidden/>
    <w:unhideWhenUsed/>
    <w:rsid w:val="00632BF5"/>
    <w:rPr>
      <w:color w:val="808080"/>
      <w:shd w:val="clear" w:color="auto" w:fill="E6E6E6"/>
    </w:rPr>
  </w:style>
  <w:style w:type="character" w:styleId="FollowedHyperlink">
    <w:name w:val="FollowedHyperlink"/>
    <w:basedOn w:val="DefaultParagraphFont"/>
    <w:semiHidden/>
    <w:unhideWhenUsed/>
    <w:rsid w:val="00B0794D"/>
    <w:rPr>
      <w:color w:val="78E0C2" w:themeColor="followedHyperlink"/>
      <w:u w:val="single"/>
    </w:rPr>
  </w:style>
  <w:style w:type="character" w:styleId="PlaceholderText">
    <w:name w:val="Placeholder Text"/>
    <w:basedOn w:val="DefaultParagraphFont"/>
    <w:uiPriority w:val="99"/>
    <w:semiHidden/>
    <w:rsid w:val="00CE674E"/>
    <w:rPr>
      <w:color w:val="808080"/>
    </w:rPr>
  </w:style>
  <w:style w:type="character" w:customStyle="1" w:styleId="MainBodyExport">
    <w:name w:val="Main Body Export"/>
    <w:basedOn w:val="DefaultParagraphFont"/>
    <w:uiPriority w:val="1"/>
    <w:rsid w:val="00CE674E"/>
    <w:rPr>
      <w:rFonts w:ascii="Arial" w:hAnsi="Arial"/>
      <w:color w:val="000000" w:themeColor="text1"/>
      <w:sz w:val="20"/>
    </w:rPr>
  </w:style>
  <w:style w:type="table" w:styleId="TableGridLight">
    <w:name w:val="Grid Table Light"/>
    <w:basedOn w:val="TableNormal"/>
    <w:uiPriority w:val="40"/>
    <w:rsid w:val="00AD520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8C261D"/>
    <w:rPr>
      <w:rFonts w:asciiTheme="majorHAnsi" w:hAnsiTheme="majorHAnsi"/>
      <w:spacing w:val="-2"/>
      <w:kern w:val="28"/>
      <w:sz w:val="32"/>
      <w:szCs w:val="32"/>
    </w:rPr>
  </w:style>
  <w:style w:type="character" w:customStyle="1" w:styleId="Heading2Char">
    <w:name w:val="Heading 2 Char"/>
    <w:basedOn w:val="DefaultParagraphFont"/>
    <w:link w:val="Heading2"/>
    <w:rsid w:val="008C261D"/>
    <w:rPr>
      <w:rFonts w:ascii="Arial" w:hAnsi="Arial"/>
      <w:b/>
      <w:color w:val="1E35BF" w:themeColor="accent1"/>
      <w:spacing w:val="-2"/>
      <w:kern w:val="28"/>
      <w:sz w:val="22"/>
      <w:szCs w:val="22"/>
    </w:rPr>
  </w:style>
  <w:style w:type="numbering" w:customStyle="1" w:styleId="CurrentList1">
    <w:name w:val="Current List1"/>
    <w:uiPriority w:val="99"/>
    <w:rsid w:val="00CE298F"/>
    <w:pPr>
      <w:numPr>
        <w:numId w:val="35"/>
      </w:numPr>
    </w:pPr>
  </w:style>
  <w:style w:type="paragraph" w:customStyle="1" w:styleId="Heading2nonumber">
    <w:name w:val="Heading2 no number"/>
    <w:basedOn w:val="Heading2"/>
    <w:rsid w:val="00CE298F"/>
    <w:pPr>
      <w:numPr>
        <w:ilvl w:val="0"/>
        <w:numId w:val="0"/>
      </w:numPr>
      <w:tabs>
        <w:tab w:val="clear" w:pos="5897"/>
        <w:tab w:val="right" w:pos="425"/>
        <w:tab w:val="left" w:pos="567"/>
        <w:tab w:val="left" w:pos="5733"/>
        <w:tab w:val="right" w:leader="underscore" w:pos="9298"/>
      </w:tabs>
      <w:spacing w:before="0"/>
      <w:ind w:left="567"/>
      <w:outlineLvl w:val="9"/>
    </w:pPr>
    <w:rPr>
      <w:color w:val="auto"/>
      <w:sz w:val="18"/>
    </w:rPr>
  </w:style>
  <w:style w:type="paragraph" w:styleId="NormalWeb">
    <w:name w:val="Normal (Web)"/>
    <w:basedOn w:val="Normal"/>
    <w:uiPriority w:val="99"/>
    <w:semiHidden/>
    <w:unhideWhenUsed/>
    <w:rsid w:val="00275576"/>
    <w:pPr>
      <w:tabs>
        <w:tab w:val="clear" w:pos="5897"/>
      </w:tabs>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lloyds.com/broker-registration-privacy-notic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mailto:brokers@lloyds.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4D525DFFD7E8F40B9430704B79C1686"/>
        <w:category>
          <w:name w:val="General"/>
          <w:gallery w:val="placeholder"/>
        </w:category>
        <w:types>
          <w:type w:val="bbPlcHdr"/>
        </w:types>
        <w:behaviors>
          <w:behavior w:val="content"/>
        </w:behaviors>
        <w:guid w:val="{E1634D23-9726-2B4A-8AF5-B3D300D01ACF}"/>
      </w:docPartPr>
      <w:docPartBody>
        <w:p w:rsidR="00885718" w:rsidRDefault="007B7E32" w:rsidP="007B7E32">
          <w:pPr>
            <w:pStyle w:val="54D525DFFD7E8F40B9430704B79C1686"/>
          </w:pPr>
          <w:r w:rsidRPr="00CE674E">
            <w:rPr>
              <w:rStyle w:val="PlaceholderText"/>
              <w:color w:val="156082" w:themeColor="accent1"/>
              <w:sz w:val="140"/>
              <w:szCs w:val="56"/>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 Lloyds">
    <w:altName w:val="Calibri"/>
    <w:charset w:val="00"/>
    <w:family w:val="auto"/>
    <w:pitch w:val="variable"/>
    <w:sig w:usb0="80000023" w:usb1="4000004A" w:usb2="0000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972A0"/>
    <w:multiLevelType w:val="multilevel"/>
    <w:tmpl w:val="60EA73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7236A1"/>
    <w:multiLevelType w:val="multilevel"/>
    <w:tmpl w:val="1E0CF9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95E4183"/>
    <w:multiLevelType w:val="multilevel"/>
    <w:tmpl w:val="1F403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3E05134"/>
    <w:multiLevelType w:val="multilevel"/>
    <w:tmpl w:val="185286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DF4862"/>
    <w:multiLevelType w:val="multilevel"/>
    <w:tmpl w:val="4EF6C3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87013764">
    <w:abstractNumId w:val="3"/>
  </w:num>
  <w:num w:numId="2" w16cid:durableId="2104064101">
    <w:abstractNumId w:val="4"/>
  </w:num>
  <w:num w:numId="3" w16cid:durableId="231889323">
    <w:abstractNumId w:val="1"/>
  </w:num>
  <w:num w:numId="4" w16cid:durableId="1150632558">
    <w:abstractNumId w:val="2"/>
  </w:num>
  <w:num w:numId="5" w16cid:durableId="185978079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1C1"/>
    <w:rsid w:val="00000E40"/>
    <w:rsid w:val="000B4954"/>
    <w:rsid w:val="000D373B"/>
    <w:rsid w:val="000D394D"/>
    <w:rsid w:val="000E017A"/>
    <w:rsid w:val="000E25C4"/>
    <w:rsid w:val="001140C1"/>
    <w:rsid w:val="001221C1"/>
    <w:rsid w:val="00133082"/>
    <w:rsid w:val="00147465"/>
    <w:rsid w:val="001A3E0D"/>
    <w:rsid w:val="001A510F"/>
    <w:rsid w:val="001B2BF6"/>
    <w:rsid w:val="002261BE"/>
    <w:rsid w:val="00250CF8"/>
    <w:rsid w:val="002E7872"/>
    <w:rsid w:val="00311F05"/>
    <w:rsid w:val="00384321"/>
    <w:rsid w:val="003D550B"/>
    <w:rsid w:val="003F609F"/>
    <w:rsid w:val="00420066"/>
    <w:rsid w:val="0042351A"/>
    <w:rsid w:val="00424CED"/>
    <w:rsid w:val="00464EBF"/>
    <w:rsid w:val="004773B9"/>
    <w:rsid w:val="004C5AB3"/>
    <w:rsid w:val="004D653B"/>
    <w:rsid w:val="00527D6B"/>
    <w:rsid w:val="00561AF8"/>
    <w:rsid w:val="0060278D"/>
    <w:rsid w:val="0060525B"/>
    <w:rsid w:val="006527E8"/>
    <w:rsid w:val="006E6DFB"/>
    <w:rsid w:val="00721608"/>
    <w:rsid w:val="007444A0"/>
    <w:rsid w:val="00781011"/>
    <w:rsid w:val="00784E99"/>
    <w:rsid w:val="007A20F0"/>
    <w:rsid w:val="007B7E32"/>
    <w:rsid w:val="007C332C"/>
    <w:rsid w:val="007D014E"/>
    <w:rsid w:val="007D663B"/>
    <w:rsid w:val="00801BD5"/>
    <w:rsid w:val="00844865"/>
    <w:rsid w:val="00851982"/>
    <w:rsid w:val="008571A9"/>
    <w:rsid w:val="008637F2"/>
    <w:rsid w:val="0087049E"/>
    <w:rsid w:val="00885718"/>
    <w:rsid w:val="008A3991"/>
    <w:rsid w:val="008D5494"/>
    <w:rsid w:val="00952656"/>
    <w:rsid w:val="00960B6F"/>
    <w:rsid w:val="00973FD1"/>
    <w:rsid w:val="00980E5D"/>
    <w:rsid w:val="0099106F"/>
    <w:rsid w:val="009B26A1"/>
    <w:rsid w:val="009B2AF5"/>
    <w:rsid w:val="009D161A"/>
    <w:rsid w:val="009D4468"/>
    <w:rsid w:val="009E4A52"/>
    <w:rsid w:val="00A14DD6"/>
    <w:rsid w:val="00A16113"/>
    <w:rsid w:val="00A25A3A"/>
    <w:rsid w:val="00A36B05"/>
    <w:rsid w:val="00A91379"/>
    <w:rsid w:val="00AB358D"/>
    <w:rsid w:val="00AC0BC9"/>
    <w:rsid w:val="00AC0F53"/>
    <w:rsid w:val="00AC61D5"/>
    <w:rsid w:val="00B04B4F"/>
    <w:rsid w:val="00B96E21"/>
    <w:rsid w:val="00BC79D6"/>
    <w:rsid w:val="00BE6D7C"/>
    <w:rsid w:val="00C06614"/>
    <w:rsid w:val="00CC4514"/>
    <w:rsid w:val="00CD7A17"/>
    <w:rsid w:val="00D0672F"/>
    <w:rsid w:val="00D339F9"/>
    <w:rsid w:val="00D508A3"/>
    <w:rsid w:val="00D82257"/>
    <w:rsid w:val="00DB3F72"/>
    <w:rsid w:val="00E44B00"/>
    <w:rsid w:val="00E85072"/>
    <w:rsid w:val="00EB43B6"/>
    <w:rsid w:val="00EB547A"/>
    <w:rsid w:val="00F1665A"/>
    <w:rsid w:val="00F34BE3"/>
    <w:rsid w:val="00F507CB"/>
    <w:rsid w:val="00F64EDF"/>
    <w:rsid w:val="00F67BD6"/>
    <w:rsid w:val="00F84689"/>
    <w:rsid w:val="00FA4CF6"/>
    <w:rsid w:val="00FB62DB"/>
    <w:rsid w:val="00FC03A2"/>
    <w:rsid w:val="00FC465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4954"/>
    <w:rPr>
      <w:color w:val="808080"/>
    </w:rPr>
  </w:style>
  <w:style w:type="paragraph" w:customStyle="1" w:styleId="54D525DFFD7E8F40B9430704B79C1686">
    <w:name w:val="54D525DFFD7E8F40B9430704B79C1686"/>
    <w:rsid w:val="007B7E32"/>
    <w:pPr>
      <w:tabs>
        <w:tab w:val="right" w:pos="5897"/>
      </w:tabs>
      <w:spacing w:after="120" w:line="240" w:lineRule="atLeast"/>
    </w:pPr>
    <w:rPr>
      <w:rFonts w:ascii="Arial" w:eastAsia="Times New Roman" w:hAnsi="Arial" w:cs="Times New Roman"/>
      <w:sz w:val="18"/>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TemplafyTemplateConfiguration><![CDATA[{"elementsMetadata":[],"transformationConfigurations":[],"templateName":"Global Policy","templateDescription":"","enableDocumentContentUpdater":false,"version":"2.0"}]]></TemplafyTemplateConfiguration>
</file>

<file path=customXml/item3.xml><?xml version="1.0" encoding="utf-8"?>
<TemplafyFormConfiguration><![CDATA[{"formFields":[],"formDataEntries":[]}]]></TemplafyForm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A89A7AF5FCA82E48ABB4A6F11FCEF410" ma:contentTypeVersion="4" ma:contentTypeDescription="Create a new document." ma:contentTypeScope="" ma:versionID="dbd7935af5674a80d272cb4b110e9414">
  <xsd:schema xmlns:xsd="http://www.w3.org/2001/XMLSchema" xmlns:xs="http://www.w3.org/2001/XMLSchema" xmlns:p="http://schemas.microsoft.com/office/2006/metadata/properties" xmlns:ns2="192b813c-6e03-47cd-9e6d-6c1043c47dce" targetNamespace="http://schemas.microsoft.com/office/2006/metadata/properties" ma:root="true" ma:fieldsID="748ffb574a7398d2b0a87229498f2221" ns2:_="">
    <xsd:import namespace="192b813c-6e03-47cd-9e6d-6c1043c47d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b813c-6e03-47cd-9e6d-6c1043c47d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D0DAC2-4056-443E-BDFD-59783A6640E6}">
  <ds:schemaRefs>
    <ds:schemaRef ds:uri="http://schemas.openxmlformats.org/officeDocument/2006/bibliography"/>
  </ds:schemaRefs>
</ds:datastoreItem>
</file>

<file path=customXml/itemProps2.xml><?xml version="1.0" encoding="utf-8"?>
<ds:datastoreItem xmlns:ds="http://schemas.openxmlformats.org/officeDocument/2006/customXml" ds:itemID="{D57FBAB5-C600-4B82-BABE-410E03DB97F2}">
  <ds:schemaRefs/>
</ds:datastoreItem>
</file>

<file path=customXml/itemProps3.xml><?xml version="1.0" encoding="utf-8"?>
<ds:datastoreItem xmlns:ds="http://schemas.openxmlformats.org/officeDocument/2006/customXml" ds:itemID="{07502B2E-0318-4750-88CC-DC978A94A659}">
  <ds:schemaRefs/>
</ds:datastoreItem>
</file>

<file path=customXml/itemProps4.xml><?xml version="1.0" encoding="utf-8"?>
<ds:datastoreItem xmlns:ds="http://schemas.openxmlformats.org/officeDocument/2006/customXml" ds:itemID="{D42B8210-8AD6-4646-A9AF-CD47DAD62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b813c-6e03-47cd-9e6d-6c1043c47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47386F-2E94-4D8A-978A-45C3F3ED8DA0}">
  <ds:schemaRefs>
    <ds:schemaRef ds:uri="http://schemas.microsoft.com/sharepoint/v3/contenttype/forms"/>
  </ds:schemaRefs>
</ds:datastoreItem>
</file>

<file path=customXml/itemProps6.xml><?xml version="1.0" encoding="utf-8"?>
<ds:datastoreItem xmlns:ds="http://schemas.openxmlformats.org/officeDocument/2006/customXml" ds:itemID="{5C1C89C9-FD0E-4DB2-8173-84B7860E49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2708</Words>
  <Characters>13871</Characters>
  <Application>Microsoft Office Word</Application>
  <DocSecurity>0</DocSecurity>
  <Lines>577</Lines>
  <Paragraphs>267</Paragraphs>
  <ScaleCrop>false</ScaleCrop>
  <HeadingPairs>
    <vt:vector size="2" baseType="variant">
      <vt:variant>
        <vt:lpstr>Title</vt:lpstr>
      </vt:variant>
      <vt:variant>
        <vt:i4>1</vt:i4>
      </vt:variant>
    </vt:vector>
  </HeadingPairs>
  <TitlesOfParts>
    <vt:vector size="1" baseType="lpstr">
      <vt:lpstr>Report</vt:lpstr>
    </vt:vector>
  </TitlesOfParts>
  <Company>Lloyd's</Company>
  <LinksUpToDate>false</LinksUpToDate>
  <CharactersWithSpaces>16312</CharactersWithSpaces>
  <SharedDoc>false</SharedDoc>
  <HLinks>
    <vt:vector size="90" baseType="variant">
      <vt:variant>
        <vt:i4>1245237</vt:i4>
      </vt:variant>
      <vt:variant>
        <vt:i4>86</vt:i4>
      </vt:variant>
      <vt:variant>
        <vt:i4>0</vt:i4>
      </vt:variant>
      <vt:variant>
        <vt:i4>5</vt:i4>
      </vt:variant>
      <vt:variant>
        <vt:lpwstr/>
      </vt:variant>
      <vt:variant>
        <vt:lpwstr>_Toc62743072</vt:lpwstr>
      </vt:variant>
      <vt:variant>
        <vt:i4>1048629</vt:i4>
      </vt:variant>
      <vt:variant>
        <vt:i4>80</vt:i4>
      </vt:variant>
      <vt:variant>
        <vt:i4>0</vt:i4>
      </vt:variant>
      <vt:variant>
        <vt:i4>5</vt:i4>
      </vt:variant>
      <vt:variant>
        <vt:lpwstr/>
      </vt:variant>
      <vt:variant>
        <vt:lpwstr>_Toc62743071</vt:lpwstr>
      </vt:variant>
      <vt:variant>
        <vt:i4>1114165</vt:i4>
      </vt:variant>
      <vt:variant>
        <vt:i4>74</vt:i4>
      </vt:variant>
      <vt:variant>
        <vt:i4>0</vt:i4>
      </vt:variant>
      <vt:variant>
        <vt:i4>5</vt:i4>
      </vt:variant>
      <vt:variant>
        <vt:lpwstr/>
      </vt:variant>
      <vt:variant>
        <vt:lpwstr>_Toc62743070</vt:lpwstr>
      </vt:variant>
      <vt:variant>
        <vt:i4>1572916</vt:i4>
      </vt:variant>
      <vt:variant>
        <vt:i4>68</vt:i4>
      </vt:variant>
      <vt:variant>
        <vt:i4>0</vt:i4>
      </vt:variant>
      <vt:variant>
        <vt:i4>5</vt:i4>
      </vt:variant>
      <vt:variant>
        <vt:lpwstr/>
      </vt:variant>
      <vt:variant>
        <vt:lpwstr>_Toc62743069</vt:lpwstr>
      </vt:variant>
      <vt:variant>
        <vt:i4>1638452</vt:i4>
      </vt:variant>
      <vt:variant>
        <vt:i4>62</vt:i4>
      </vt:variant>
      <vt:variant>
        <vt:i4>0</vt:i4>
      </vt:variant>
      <vt:variant>
        <vt:i4>5</vt:i4>
      </vt:variant>
      <vt:variant>
        <vt:lpwstr/>
      </vt:variant>
      <vt:variant>
        <vt:lpwstr>_Toc62743068</vt:lpwstr>
      </vt:variant>
      <vt:variant>
        <vt:i4>1441844</vt:i4>
      </vt:variant>
      <vt:variant>
        <vt:i4>56</vt:i4>
      </vt:variant>
      <vt:variant>
        <vt:i4>0</vt:i4>
      </vt:variant>
      <vt:variant>
        <vt:i4>5</vt:i4>
      </vt:variant>
      <vt:variant>
        <vt:lpwstr/>
      </vt:variant>
      <vt:variant>
        <vt:lpwstr>_Toc62743067</vt:lpwstr>
      </vt:variant>
      <vt:variant>
        <vt:i4>1507380</vt:i4>
      </vt:variant>
      <vt:variant>
        <vt:i4>50</vt:i4>
      </vt:variant>
      <vt:variant>
        <vt:i4>0</vt:i4>
      </vt:variant>
      <vt:variant>
        <vt:i4>5</vt:i4>
      </vt:variant>
      <vt:variant>
        <vt:lpwstr/>
      </vt:variant>
      <vt:variant>
        <vt:lpwstr>_Toc62743066</vt:lpwstr>
      </vt:variant>
      <vt:variant>
        <vt:i4>1310772</vt:i4>
      </vt:variant>
      <vt:variant>
        <vt:i4>44</vt:i4>
      </vt:variant>
      <vt:variant>
        <vt:i4>0</vt:i4>
      </vt:variant>
      <vt:variant>
        <vt:i4>5</vt:i4>
      </vt:variant>
      <vt:variant>
        <vt:lpwstr/>
      </vt:variant>
      <vt:variant>
        <vt:lpwstr>_Toc62743065</vt:lpwstr>
      </vt:variant>
      <vt:variant>
        <vt:i4>1376308</vt:i4>
      </vt:variant>
      <vt:variant>
        <vt:i4>38</vt:i4>
      </vt:variant>
      <vt:variant>
        <vt:i4>0</vt:i4>
      </vt:variant>
      <vt:variant>
        <vt:i4>5</vt:i4>
      </vt:variant>
      <vt:variant>
        <vt:lpwstr/>
      </vt:variant>
      <vt:variant>
        <vt:lpwstr>_Toc62743064</vt:lpwstr>
      </vt:variant>
      <vt:variant>
        <vt:i4>1179700</vt:i4>
      </vt:variant>
      <vt:variant>
        <vt:i4>32</vt:i4>
      </vt:variant>
      <vt:variant>
        <vt:i4>0</vt:i4>
      </vt:variant>
      <vt:variant>
        <vt:i4>5</vt:i4>
      </vt:variant>
      <vt:variant>
        <vt:lpwstr/>
      </vt:variant>
      <vt:variant>
        <vt:lpwstr>_Toc62743063</vt:lpwstr>
      </vt:variant>
      <vt:variant>
        <vt:i4>1245236</vt:i4>
      </vt:variant>
      <vt:variant>
        <vt:i4>26</vt:i4>
      </vt:variant>
      <vt:variant>
        <vt:i4>0</vt:i4>
      </vt:variant>
      <vt:variant>
        <vt:i4>5</vt:i4>
      </vt:variant>
      <vt:variant>
        <vt:lpwstr/>
      </vt:variant>
      <vt:variant>
        <vt:lpwstr>_Toc62743062</vt:lpwstr>
      </vt:variant>
      <vt:variant>
        <vt:i4>1048628</vt:i4>
      </vt:variant>
      <vt:variant>
        <vt:i4>20</vt:i4>
      </vt:variant>
      <vt:variant>
        <vt:i4>0</vt:i4>
      </vt:variant>
      <vt:variant>
        <vt:i4>5</vt:i4>
      </vt:variant>
      <vt:variant>
        <vt:lpwstr/>
      </vt:variant>
      <vt:variant>
        <vt:lpwstr>_Toc62743061</vt:lpwstr>
      </vt:variant>
      <vt:variant>
        <vt:i4>1114164</vt:i4>
      </vt:variant>
      <vt:variant>
        <vt:i4>14</vt:i4>
      </vt:variant>
      <vt:variant>
        <vt:i4>0</vt:i4>
      </vt:variant>
      <vt:variant>
        <vt:i4>5</vt:i4>
      </vt:variant>
      <vt:variant>
        <vt:lpwstr/>
      </vt:variant>
      <vt:variant>
        <vt:lpwstr>_Toc62743060</vt:lpwstr>
      </vt:variant>
      <vt:variant>
        <vt:i4>1572919</vt:i4>
      </vt:variant>
      <vt:variant>
        <vt:i4>8</vt:i4>
      </vt:variant>
      <vt:variant>
        <vt:i4>0</vt:i4>
      </vt:variant>
      <vt:variant>
        <vt:i4>5</vt:i4>
      </vt:variant>
      <vt:variant>
        <vt:lpwstr/>
      </vt:variant>
      <vt:variant>
        <vt:lpwstr>_Toc62743059</vt:lpwstr>
      </vt:variant>
      <vt:variant>
        <vt:i4>1638455</vt:i4>
      </vt:variant>
      <vt:variant>
        <vt:i4>2</vt:i4>
      </vt:variant>
      <vt:variant>
        <vt:i4>0</vt:i4>
      </vt:variant>
      <vt:variant>
        <vt:i4>5</vt:i4>
      </vt:variant>
      <vt:variant>
        <vt:lpwstr/>
      </vt:variant>
      <vt:variant>
        <vt:lpwstr>_Toc62743058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Gregory, Nikki</dc:creator>
  <cp:keywords/>
  <dc:description/>
  <cp:lastModifiedBy>Allen, Emma</cp:lastModifiedBy>
  <cp:revision>2</cp:revision>
  <dcterms:created xsi:type="dcterms:W3CDTF">2026-03-12T13:27:00Z</dcterms:created>
  <dcterms:modified xsi:type="dcterms:W3CDTF">2026-03-12T13:27:00Z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0x010100A89A7AF5FCA82E48ABB4A6F11FCEF410</vt:lpwstr>
  </property>
  <property fmtid="{D5CDD505-2E9C-101B-9397-08002B2CF9AE}" pid="3" name="TemplafyTenantId">
    <vt:lpwstr>lloyds</vt:lpwstr>
  </property>
  <property fmtid="{D5CDD505-2E9C-101B-9397-08002B2CF9AE}" pid="4" name="TemplafyTemplateId">
    <vt:lpwstr>638157832293012392</vt:lpwstr>
  </property>
  <property fmtid="{D5CDD505-2E9C-101B-9397-08002B2CF9AE}" pid="5" name="TemplafyUserProfileId">
    <vt:lpwstr>637994413353251746</vt:lpwstr>
  </property>
  <property fmtid="{D5CDD505-2E9C-101B-9397-08002B2CF9AE}" pid="6" name="TemplafyFromBlank">
    <vt:bool>false</vt:bool>
  </property>
  <property fmtid="{D5CDD505-2E9C-101B-9397-08002B2CF9AE}" pid="7" name="ClassificationContentMarkingFooterShapeIds">
    <vt:lpwstr>46f4ff8e,fa2562c,64025280,3a4cd6f5</vt:lpwstr>
  </property>
  <property fmtid="{D5CDD505-2E9C-101B-9397-08002B2CF9AE}" pid="8" name="ClassificationContentMarkingFooterFontProps">
    <vt:lpwstr>#000000,10,Aptos</vt:lpwstr>
  </property>
  <property fmtid="{D5CDD505-2E9C-101B-9397-08002B2CF9AE}" pid="9" name="ClassificationContentMarkingFooterText">
    <vt:lpwstr>Classification: Unclassified</vt:lpwstr>
  </property>
  <property fmtid="{D5CDD505-2E9C-101B-9397-08002B2CF9AE}" pid="10" name="MSIP_Label_d9d4eac9-bab1-4863-b7e6-52e5c519cf63_Enabled">
    <vt:lpwstr>true</vt:lpwstr>
  </property>
  <property fmtid="{D5CDD505-2E9C-101B-9397-08002B2CF9AE}" pid="11" name="MSIP_Label_d9d4eac9-bab1-4863-b7e6-52e5c519cf63_SetDate">
    <vt:lpwstr>2026-03-12T13:27:41Z</vt:lpwstr>
  </property>
  <property fmtid="{D5CDD505-2E9C-101B-9397-08002B2CF9AE}" pid="12" name="MSIP_Label_d9d4eac9-bab1-4863-b7e6-52e5c519cf63_Method">
    <vt:lpwstr>Privileged</vt:lpwstr>
  </property>
  <property fmtid="{D5CDD505-2E9C-101B-9397-08002B2CF9AE}" pid="13" name="MSIP_Label_d9d4eac9-bab1-4863-b7e6-52e5c519cf63_Name">
    <vt:lpwstr>d9d4eac9-bab1-4863-b7e6-52e5c519cf63</vt:lpwstr>
  </property>
  <property fmtid="{D5CDD505-2E9C-101B-9397-08002B2CF9AE}" pid="14" name="MSIP_Label_d9d4eac9-bab1-4863-b7e6-52e5c519cf63_SiteId">
    <vt:lpwstr>8df4b91e-bf72-411d-9902-5ecc8f1e6c11</vt:lpwstr>
  </property>
  <property fmtid="{D5CDD505-2E9C-101B-9397-08002B2CF9AE}" pid="15" name="MSIP_Label_d9d4eac9-bab1-4863-b7e6-52e5c519cf63_ActionId">
    <vt:lpwstr>191dd55d-2582-45ee-9f8b-a66d1a3792f0</vt:lpwstr>
  </property>
  <property fmtid="{D5CDD505-2E9C-101B-9397-08002B2CF9AE}" pid="16" name="MSIP_Label_d9d4eac9-bab1-4863-b7e6-52e5c519cf63_ContentBits">
    <vt:lpwstr>2</vt:lpwstr>
  </property>
  <property fmtid="{D5CDD505-2E9C-101B-9397-08002B2CF9AE}" pid="17" name="MSIP_Label_d9d4eac9-bab1-4863-b7e6-52e5c519cf63_Tag">
    <vt:lpwstr>10, 0, 1, 1</vt:lpwstr>
  </property>
</Properties>
</file>